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714B6" w14:textId="77777777" w:rsidR="004542C5" w:rsidRDefault="004542C5" w:rsidP="00B95162">
      <w:pPr>
        <w:spacing w:line="270" w:lineRule="atLeast"/>
        <w:jc w:val="center"/>
        <w:rPr>
          <w:color w:val="000000"/>
        </w:rPr>
      </w:pPr>
    </w:p>
    <w:p w14:paraId="6CD7C313" w14:textId="70A10863" w:rsidR="003951E4" w:rsidRDefault="00F60A3F" w:rsidP="00B95162">
      <w:pPr>
        <w:spacing w:line="270" w:lineRule="atLeast"/>
        <w:jc w:val="center"/>
        <w:rPr>
          <w:color w:val="000000"/>
        </w:rPr>
      </w:pPr>
      <w:r w:rsidRPr="003951E4">
        <w:rPr>
          <w:noProof/>
        </w:rPr>
        <w:drawing>
          <wp:inline distT="0" distB="0" distL="0" distR="0" wp14:anchorId="6CCBC236" wp14:editId="3574725B">
            <wp:extent cx="5789930" cy="2427111"/>
            <wp:effectExtent l="0" t="0" r="1270" b="11430"/>
            <wp:docPr id="11" name="Picture 11" descr="/Users/mmdeidra/Desktop/Photos for Ads/YFCS Student Photos/KM_FYD_77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mdeidra/Desktop/Photos for Ads/YFCS Student Photos/KM_FYD_7772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723" t="12745" b="33738"/>
                    <a:stretch/>
                  </pic:blipFill>
                  <pic:spPr bwMode="auto">
                    <a:xfrm>
                      <a:off x="0" y="0"/>
                      <a:ext cx="5853135" cy="2453606"/>
                    </a:xfrm>
                    <a:prstGeom prst="rect">
                      <a:avLst/>
                    </a:prstGeom>
                    <a:noFill/>
                    <a:ln>
                      <a:noFill/>
                    </a:ln>
                    <a:extLst>
                      <a:ext uri="{53640926-AAD7-44D8-BBD7-CCE9431645EC}">
                        <a14:shadowObscured xmlns:a14="http://schemas.microsoft.com/office/drawing/2010/main"/>
                      </a:ext>
                    </a:extLst>
                  </pic:spPr>
                </pic:pic>
              </a:graphicData>
            </a:graphic>
          </wp:inline>
        </w:drawing>
      </w:r>
    </w:p>
    <w:p w14:paraId="129B060F" w14:textId="4FE75253" w:rsidR="000709FC" w:rsidRDefault="000709FC" w:rsidP="00B95162">
      <w:pPr>
        <w:pStyle w:val="NormalWeb"/>
        <w:shd w:val="clear" w:color="auto" w:fill="FFFFFF"/>
        <w:spacing w:before="0" w:beforeAutospacing="0" w:after="0" w:afterAutospacing="0"/>
        <w:jc w:val="center"/>
        <w:rPr>
          <w:rFonts w:ascii="Arial" w:hAnsi="Arial" w:cs="Arial"/>
          <w:b/>
          <w:color w:val="222222"/>
          <w:sz w:val="28"/>
          <w:szCs w:val="28"/>
        </w:rPr>
      </w:pPr>
      <w:r w:rsidRPr="00F60A3F">
        <w:rPr>
          <w:rFonts w:ascii="Arial" w:hAnsi="Arial" w:cs="Arial"/>
          <w:b/>
          <w:color w:val="222222"/>
          <w:sz w:val="28"/>
          <w:szCs w:val="28"/>
        </w:rPr>
        <w:t>Assistant Professor and Extension Specialist</w:t>
      </w:r>
    </w:p>
    <w:p w14:paraId="538BF93A" w14:textId="5E92F8C7" w:rsidR="002B0495" w:rsidRPr="00F60A3F" w:rsidRDefault="002B0495" w:rsidP="002B0495">
      <w:pPr>
        <w:pStyle w:val="NormalWeb"/>
        <w:shd w:val="clear" w:color="auto" w:fill="FFFFFF"/>
        <w:spacing w:before="0" w:beforeAutospacing="0" w:after="0" w:afterAutospacing="0"/>
        <w:jc w:val="center"/>
        <w:rPr>
          <w:rFonts w:ascii="Arial" w:hAnsi="Arial" w:cs="Arial"/>
          <w:b/>
          <w:color w:val="222222"/>
          <w:sz w:val="28"/>
          <w:szCs w:val="28"/>
        </w:rPr>
      </w:pPr>
      <w:r>
        <w:rPr>
          <w:rFonts w:ascii="Arial" w:hAnsi="Arial" w:cs="Arial"/>
          <w:b/>
          <w:color w:val="222222"/>
          <w:sz w:val="28"/>
          <w:szCs w:val="28"/>
        </w:rPr>
        <w:t>Positive Youth Development</w:t>
      </w:r>
    </w:p>
    <w:p w14:paraId="604422F2" w14:textId="77777777" w:rsidR="000709FC" w:rsidRPr="00F60A3F" w:rsidRDefault="000709FC" w:rsidP="00F60A3F">
      <w:pPr>
        <w:pStyle w:val="NormalWeb"/>
        <w:shd w:val="clear" w:color="auto" w:fill="FFFFFF"/>
        <w:spacing w:before="0" w:beforeAutospacing="0" w:after="0" w:afterAutospacing="0"/>
        <w:jc w:val="center"/>
        <w:rPr>
          <w:color w:val="222222"/>
          <w:sz w:val="20"/>
          <w:szCs w:val="20"/>
        </w:rPr>
      </w:pPr>
      <w:r w:rsidRPr="00F60A3F">
        <w:rPr>
          <w:b/>
          <w:color w:val="222222"/>
          <w:sz w:val="20"/>
          <w:szCs w:val="20"/>
        </w:rPr>
        <w:t>Position Number</w:t>
      </w:r>
      <w:r w:rsidRPr="00F60A3F">
        <w:rPr>
          <w:color w:val="222222"/>
          <w:sz w:val="20"/>
          <w:szCs w:val="20"/>
        </w:rPr>
        <w:t>: 00062979</w:t>
      </w:r>
    </w:p>
    <w:p w14:paraId="0AE18B02" w14:textId="38904E25" w:rsidR="000709FC" w:rsidRPr="00F60A3F" w:rsidRDefault="000709FC" w:rsidP="00F60A3F">
      <w:pPr>
        <w:pStyle w:val="NormalWeb"/>
        <w:shd w:val="clear" w:color="auto" w:fill="FFFFFF"/>
        <w:spacing w:before="0" w:beforeAutospacing="0" w:after="0" w:afterAutospacing="0"/>
        <w:jc w:val="center"/>
        <w:rPr>
          <w:color w:val="222222"/>
          <w:sz w:val="20"/>
          <w:szCs w:val="20"/>
        </w:rPr>
      </w:pPr>
      <w:r w:rsidRPr="00F60A3F">
        <w:rPr>
          <w:color w:val="222222"/>
          <w:sz w:val="20"/>
          <w:szCs w:val="20"/>
        </w:rPr>
        <w:t>Department</w:t>
      </w:r>
      <w:r w:rsidR="00F60A3F" w:rsidRPr="00F60A3F">
        <w:rPr>
          <w:color w:val="222222"/>
          <w:sz w:val="20"/>
          <w:szCs w:val="20"/>
        </w:rPr>
        <w:t xml:space="preserve"> of </w:t>
      </w:r>
      <w:r w:rsidRPr="00F60A3F">
        <w:rPr>
          <w:color w:val="222222"/>
          <w:sz w:val="20"/>
          <w:szCs w:val="20"/>
        </w:rPr>
        <w:t>Agricultural and Human Sciences</w:t>
      </w:r>
    </w:p>
    <w:p w14:paraId="2C639A9A" w14:textId="22E280C3" w:rsidR="003951E4" w:rsidRPr="00D80763" w:rsidRDefault="000709FC" w:rsidP="00F60A3F">
      <w:pPr>
        <w:pStyle w:val="NormalWeb"/>
        <w:shd w:val="clear" w:color="auto" w:fill="FFFFFF"/>
        <w:spacing w:before="120" w:beforeAutospacing="0" w:after="120" w:afterAutospacing="0"/>
        <w:rPr>
          <w:color w:val="222222"/>
          <w:sz w:val="20"/>
          <w:szCs w:val="20"/>
        </w:rPr>
      </w:pPr>
      <w:r w:rsidRPr="00F60A3F">
        <w:rPr>
          <w:b/>
          <w:color w:val="222222"/>
          <w:sz w:val="20"/>
          <w:szCs w:val="20"/>
        </w:rPr>
        <w:t>Job Summary</w:t>
      </w:r>
      <w:r w:rsidRPr="00F60A3F">
        <w:rPr>
          <w:color w:val="222222"/>
          <w:sz w:val="20"/>
          <w:szCs w:val="20"/>
        </w:rPr>
        <w:t xml:space="preserve">: </w:t>
      </w:r>
      <w:r w:rsidR="00E733F0" w:rsidRPr="00E733F0">
        <w:rPr>
          <w:color w:val="000000" w:themeColor="text1"/>
          <w:sz w:val="20"/>
          <w:szCs w:val="20"/>
        </w:rPr>
        <w:t xml:space="preserve">This is a 12-month tenure track position in the Department of Agricultural and Human Sciences at North Carolina State University, at the level of Assistant Professor. The position’s effort will </w:t>
      </w:r>
      <w:r w:rsidR="00E733F0" w:rsidRPr="00D80763">
        <w:rPr>
          <w:color w:val="000000" w:themeColor="text1"/>
          <w:sz w:val="20"/>
          <w:szCs w:val="20"/>
        </w:rPr>
        <w:t>be 50% Academic Programs and 50% Extension.</w:t>
      </w:r>
      <w:r w:rsidR="002B0495" w:rsidRPr="00D80763">
        <w:rPr>
          <w:color w:val="000000" w:themeColor="text1"/>
          <w:sz w:val="20"/>
          <w:szCs w:val="20"/>
        </w:rPr>
        <w:t xml:space="preserve"> Focus on Positive Youth Development, Diversity, and Inclusion.</w:t>
      </w:r>
    </w:p>
    <w:p w14:paraId="042ED29A" w14:textId="77777777" w:rsidR="00E733F0" w:rsidRPr="00E733F0" w:rsidRDefault="00E733F0" w:rsidP="00B95162">
      <w:pPr>
        <w:rPr>
          <w:color w:val="000000" w:themeColor="text1"/>
          <w:sz w:val="20"/>
          <w:szCs w:val="20"/>
        </w:rPr>
      </w:pPr>
      <w:r w:rsidRPr="00E733F0">
        <w:rPr>
          <w:color w:val="000000" w:themeColor="text1"/>
          <w:sz w:val="20"/>
          <w:szCs w:val="20"/>
        </w:rPr>
        <w:t>As an Assistant Professor, the position will be expected to develop new courses and teach current graduate level courses in Youth, Family and Community Sciences using distance education technologies. Duties of this role include:</w:t>
      </w:r>
    </w:p>
    <w:p w14:paraId="13520A75" w14:textId="77777777" w:rsidR="00E733F0" w:rsidRPr="00F60A3F" w:rsidRDefault="00E733F0" w:rsidP="00B95162">
      <w:pPr>
        <w:pStyle w:val="ListParagraph"/>
        <w:numPr>
          <w:ilvl w:val="0"/>
          <w:numId w:val="3"/>
        </w:numPr>
        <w:rPr>
          <w:rFonts w:eastAsia="Times New Roman"/>
          <w:color w:val="000000" w:themeColor="text1"/>
          <w:sz w:val="20"/>
          <w:szCs w:val="20"/>
        </w:rPr>
      </w:pPr>
      <w:r w:rsidRPr="00F60A3F">
        <w:rPr>
          <w:rFonts w:eastAsia="Times New Roman"/>
          <w:color w:val="000000" w:themeColor="text1"/>
          <w:sz w:val="20"/>
          <w:szCs w:val="20"/>
        </w:rPr>
        <w:t>Teach at least 6 distance graduate courses every 2 years, including (but not limited to) YFCS 502: Theories in Youth, Family, and Community Science; YFCS 552: Program Development in Youth and Family Settings; and YFCS 553: Applied Concepts Youth Development.</w:t>
      </w:r>
    </w:p>
    <w:p w14:paraId="08157334" w14:textId="77777777" w:rsidR="00C04AEF" w:rsidRPr="00F60A3F" w:rsidRDefault="00E733F0" w:rsidP="00F60A3F">
      <w:pPr>
        <w:pStyle w:val="ListParagraph"/>
        <w:numPr>
          <w:ilvl w:val="0"/>
          <w:numId w:val="3"/>
        </w:numPr>
        <w:spacing w:before="120" w:after="120"/>
        <w:rPr>
          <w:rFonts w:eastAsia="Times New Roman"/>
          <w:color w:val="000000" w:themeColor="text1"/>
          <w:sz w:val="20"/>
          <w:szCs w:val="20"/>
        </w:rPr>
      </w:pPr>
      <w:r w:rsidRPr="00F60A3F">
        <w:rPr>
          <w:rFonts w:eastAsia="Times New Roman"/>
          <w:color w:val="000000" w:themeColor="text1"/>
          <w:sz w:val="20"/>
          <w:szCs w:val="20"/>
        </w:rPr>
        <w:t>Advise YFCS MR and MS degree students.</w:t>
      </w:r>
    </w:p>
    <w:p w14:paraId="24207ED7" w14:textId="39F14957" w:rsidR="00E733F0" w:rsidRPr="00F60A3F" w:rsidRDefault="00E733F0" w:rsidP="00F60A3F">
      <w:pPr>
        <w:pStyle w:val="ListParagraph"/>
        <w:numPr>
          <w:ilvl w:val="0"/>
          <w:numId w:val="3"/>
        </w:numPr>
        <w:spacing w:before="120" w:after="120"/>
        <w:rPr>
          <w:rFonts w:eastAsia="Times New Roman"/>
          <w:color w:val="000000" w:themeColor="text1"/>
          <w:sz w:val="20"/>
          <w:szCs w:val="20"/>
        </w:rPr>
      </w:pPr>
      <w:r w:rsidRPr="00F60A3F">
        <w:rPr>
          <w:rFonts w:eastAsia="Times New Roman"/>
          <w:color w:val="000000" w:themeColor="text1"/>
          <w:sz w:val="20"/>
          <w:szCs w:val="20"/>
        </w:rPr>
        <w:t>Coordinate Youth Development and Leadership Certificate Program.</w:t>
      </w:r>
    </w:p>
    <w:p w14:paraId="0DAECFDB" w14:textId="77777777" w:rsidR="00E733F0" w:rsidRPr="00F60A3F" w:rsidRDefault="00E733F0" w:rsidP="00F60A3F">
      <w:pPr>
        <w:pStyle w:val="ListParagraph"/>
        <w:numPr>
          <w:ilvl w:val="0"/>
          <w:numId w:val="3"/>
        </w:numPr>
        <w:spacing w:before="120" w:after="120"/>
        <w:rPr>
          <w:rFonts w:eastAsia="Times New Roman"/>
          <w:color w:val="000000" w:themeColor="text1"/>
          <w:sz w:val="20"/>
          <w:szCs w:val="20"/>
        </w:rPr>
      </w:pPr>
      <w:r w:rsidRPr="00F60A3F">
        <w:rPr>
          <w:rFonts w:eastAsia="Times New Roman"/>
          <w:color w:val="000000" w:themeColor="text1"/>
          <w:sz w:val="20"/>
          <w:szCs w:val="20"/>
        </w:rPr>
        <w:t>Serve on departmental, College, and University committees, as appropriate.</w:t>
      </w:r>
    </w:p>
    <w:p w14:paraId="0668BE8F" w14:textId="77777777" w:rsidR="00E733F0" w:rsidRPr="00E733F0" w:rsidRDefault="00E733F0" w:rsidP="00B95162">
      <w:pPr>
        <w:rPr>
          <w:color w:val="000000" w:themeColor="text1"/>
          <w:sz w:val="20"/>
          <w:szCs w:val="20"/>
        </w:rPr>
      </w:pPr>
      <w:r w:rsidRPr="00E733F0">
        <w:rPr>
          <w:color w:val="000000" w:themeColor="text1"/>
          <w:sz w:val="20"/>
          <w:szCs w:val="20"/>
        </w:rPr>
        <w:t>As an Extension Specialist, the position will work with county extension agents, state extension staff, and stakeholders on positive youth development programming. The position will collaborate with youth programs at the college and university level, while conducting research related to positive youth development. The position is expected to secure external funding for research and development activities. Other essential duties of this role include:</w:t>
      </w:r>
    </w:p>
    <w:p w14:paraId="7B6317B0" w14:textId="77777777" w:rsidR="00E733F0" w:rsidRPr="00F60A3F" w:rsidRDefault="00E733F0" w:rsidP="00B95162">
      <w:pPr>
        <w:pStyle w:val="ListParagraph"/>
        <w:numPr>
          <w:ilvl w:val="0"/>
          <w:numId w:val="4"/>
        </w:numPr>
        <w:rPr>
          <w:rFonts w:eastAsia="Times New Roman"/>
          <w:color w:val="000000" w:themeColor="text1"/>
          <w:sz w:val="20"/>
          <w:szCs w:val="20"/>
        </w:rPr>
      </w:pPr>
      <w:r w:rsidRPr="00F60A3F">
        <w:rPr>
          <w:rFonts w:eastAsia="Times New Roman"/>
          <w:color w:val="000000" w:themeColor="text1"/>
          <w:sz w:val="20"/>
          <w:szCs w:val="20"/>
        </w:rPr>
        <w:t>Provide leadership on Positive Youth Development programming and serve as a specialist on diversity and inclusion in Cooperative Extension programming.</w:t>
      </w:r>
    </w:p>
    <w:p w14:paraId="2390AD6E" w14:textId="77777777" w:rsidR="00E733F0" w:rsidRPr="00F60A3F" w:rsidRDefault="00E733F0" w:rsidP="00C04AEF">
      <w:pPr>
        <w:pStyle w:val="ListParagraph"/>
        <w:numPr>
          <w:ilvl w:val="0"/>
          <w:numId w:val="4"/>
        </w:numPr>
        <w:spacing w:before="100" w:beforeAutospacing="1" w:after="100" w:afterAutospacing="1"/>
        <w:rPr>
          <w:rFonts w:eastAsia="Times New Roman"/>
          <w:color w:val="000000" w:themeColor="text1"/>
          <w:sz w:val="20"/>
          <w:szCs w:val="20"/>
        </w:rPr>
      </w:pPr>
      <w:r w:rsidRPr="00F60A3F">
        <w:rPr>
          <w:rFonts w:eastAsia="Times New Roman"/>
          <w:color w:val="000000" w:themeColor="text1"/>
          <w:sz w:val="20"/>
          <w:szCs w:val="20"/>
        </w:rPr>
        <w:t>Conduct applied research and develop Extension educational materials related to the effective and efficient integration of relevant emerging educational and communication technologies (e.g., social media, GPS, geocaching, virtual 4-H camps and clubs, etc.) into Extension educational programs for Extension youth (i.e., 4-H members, teen 4-H volunteers, etc.) and adult (i.e., adult 4-H and FCS volunteers, families, 4-H and FCS professionals, etc.) audiences.</w:t>
      </w:r>
    </w:p>
    <w:p w14:paraId="005A1D6C" w14:textId="0D49CE5F" w:rsidR="00E733F0" w:rsidRPr="00F60A3F" w:rsidRDefault="00E733F0" w:rsidP="00C04AEF">
      <w:pPr>
        <w:pStyle w:val="ListParagraph"/>
        <w:numPr>
          <w:ilvl w:val="0"/>
          <w:numId w:val="4"/>
        </w:numPr>
        <w:spacing w:before="100" w:beforeAutospacing="1" w:after="100" w:afterAutospacing="1"/>
        <w:rPr>
          <w:rFonts w:eastAsia="Times New Roman"/>
          <w:color w:val="000000" w:themeColor="text1"/>
          <w:sz w:val="20"/>
          <w:szCs w:val="20"/>
        </w:rPr>
      </w:pPr>
      <w:r w:rsidRPr="00F60A3F">
        <w:rPr>
          <w:rFonts w:eastAsia="Times New Roman"/>
          <w:color w:val="000000" w:themeColor="text1"/>
          <w:sz w:val="20"/>
          <w:szCs w:val="20"/>
        </w:rPr>
        <w:t>Teach at appropriat</w:t>
      </w:r>
      <w:r w:rsidR="00E23CA9">
        <w:rPr>
          <w:rFonts w:eastAsia="Times New Roman"/>
          <w:color w:val="000000" w:themeColor="text1"/>
          <w:sz w:val="20"/>
          <w:szCs w:val="20"/>
        </w:rPr>
        <w:t>e state 4-H in-service training</w:t>
      </w:r>
      <w:r w:rsidRPr="00F60A3F">
        <w:rPr>
          <w:rFonts w:eastAsia="Times New Roman"/>
          <w:color w:val="000000" w:themeColor="text1"/>
          <w:sz w:val="20"/>
          <w:szCs w:val="20"/>
        </w:rPr>
        <w:t>s for county 4-H professionals (e.g., Youth and Family Institutes, County 4-H Program Updates, etc.) as well as youth development partnering organizations.</w:t>
      </w:r>
    </w:p>
    <w:p w14:paraId="1C275E27" w14:textId="77777777" w:rsidR="00E733F0" w:rsidRPr="00F60A3F" w:rsidRDefault="00E733F0" w:rsidP="00F60A3F">
      <w:pPr>
        <w:pStyle w:val="ListParagraph"/>
        <w:numPr>
          <w:ilvl w:val="0"/>
          <w:numId w:val="4"/>
        </w:numPr>
        <w:spacing w:before="120" w:after="120"/>
        <w:rPr>
          <w:rFonts w:eastAsia="Times New Roman"/>
          <w:color w:val="000000" w:themeColor="text1"/>
          <w:sz w:val="20"/>
          <w:szCs w:val="20"/>
        </w:rPr>
      </w:pPr>
      <w:r w:rsidRPr="00F60A3F">
        <w:rPr>
          <w:rFonts w:eastAsia="Times New Roman"/>
          <w:color w:val="000000" w:themeColor="text1"/>
          <w:sz w:val="20"/>
          <w:szCs w:val="20"/>
        </w:rPr>
        <w:t>Service to appropriate professional organizations.</w:t>
      </w:r>
    </w:p>
    <w:p w14:paraId="377B5A2B" w14:textId="32D86314" w:rsidR="00C448ED" w:rsidRDefault="00C448ED" w:rsidP="00F60A3F">
      <w:pPr>
        <w:spacing w:before="120" w:after="120"/>
        <w:rPr>
          <w:rFonts w:eastAsia="Times New Roman"/>
          <w:sz w:val="20"/>
          <w:szCs w:val="20"/>
        </w:rPr>
      </w:pPr>
      <w:r w:rsidRPr="00D80763">
        <w:rPr>
          <w:b/>
          <w:i/>
          <w:color w:val="000000" w:themeColor="text1"/>
          <w:sz w:val="20"/>
          <w:szCs w:val="20"/>
        </w:rPr>
        <w:t xml:space="preserve">Applications will be reviewed at the end of November. The position will remain open until a suitable candidate is found. </w:t>
      </w:r>
      <w:r w:rsidR="002B0495" w:rsidRPr="00D80763">
        <w:rPr>
          <w:rStyle w:val="m6527590190936538587gmail-m6265274789651855140gmail-m-6367928705290811585gmail-caps"/>
          <w:rFonts w:eastAsia="Times New Roman"/>
          <w:i/>
          <w:iCs/>
          <w:color w:val="333333"/>
          <w:sz w:val="20"/>
          <w:szCs w:val="20"/>
        </w:rPr>
        <w:t>Earned doctorate degree in Youth Development, Human Development, Family Sciences, or a closely related field. </w:t>
      </w:r>
      <w:r w:rsidR="002B0495" w:rsidRPr="00D80763">
        <w:rPr>
          <w:rStyle w:val="m6527590190936538587gmail-m6265274789651855140gmail-m-6367928705290811585gmail-caps"/>
          <w:rFonts w:eastAsia="Times New Roman"/>
          <w:i/>
          <w:iCs/>
          <w:color w:val="000000"/>
          <w:sz w:val="20"/>
          <w:szCs w:val="20"/>
        </w:rPr>
        <w:t>ABD</w:t>
      </w:r>
      <w:r w:rsidR="002B0495" w:rsidRPr="00D80763">
        <w:rPr>
          <w:rFonts w:eastAsia="Times New Roman"/>
          <w:i/>
          <w:iCs/>
          <w:color w:val="000000"/>
          <w:sz w:val="20"/>
          <w:szCs w:val="20"/>
        </w:rPr>
        <w:t> candidates who are very close to completion of their dissertations will be considered at the Instructor rank</w:t>
      </w:r>
      <w:r w:rsidR="002B0495" w:rsidRPr="00D80763">
        <w:rPr>
          <w:rFonts w:eastAsia="Times New Roman"/>
          <w:sz w:val="20"/>
          <w:szCs w:val="20"/>
        </w:rPr>
        <w:t>.</w:t>
      </w:r>
    </w:p>
    <w:p w14:paraId="6A0C7337" w14:textId="04585942" w:rsidR="00B95162" w:rsidRPr="00BE167F" w:rsidRDefault="00BE167F" w:rsidP="00BE167F">
      <w:pPr>
        <w:spacing w:before="120" w:after="120"/>
        <w:rPr>
          <w:rFonts w:eastAsia="Times New Roman"/>
          <w:sz w:val="20"/>
          <w:szCs w:val="20"/>
        </w:rPr>
      </w:pPr>
      <w:r>
        <w:rPr>
          <w:rFonts w:eastAsia="Times New Roman"/>
          <w:sz w:val="20"/>
          <w:szCs w:val="20"/>
        </w:rPr>
        <w:t xml:space="preserve">Apply at: </w:t>
      </w:r>
      <w:hyperlink r:id="rId8" w:history="1">
        <w:r w:rsidRPr="008D0226">
          <w:rPr>
            <w:rStyle w:val="Hyperlink"/>
            <w:rFonts w:eastAsia="Times New Roman"/>
            <w:sz w:val="20"/>
            <w:szCs w:val="20"/>
          </w:rPr>
          <w:t>https://jobs.ncsu.edu</w:t>
        </w:r>
      </w:hyperlink>
    </w:p>
    <w:p w14:paraId="4C64F3CB" w14:textId="77777777" w:rsidR="00BE167F" w:rsidRDefault="00BE167F" w:rsidP="00B95162">
      <w:pPr>
        <w:rPr>
          <w:color w:val="000000" w:themeColor="text1"/>
          <w:sz w:val="20"/>
          <w:szCs w:val="20"/>
        </w:rPr>
      </w:pPr>
    </w:p>
    <w:p w14:paraId="01DC2816" w14:textId="77777777" w:rsidR="00C448ED" w:rsidRDefault="00E733F0" w:rsidP="00B95162">
      <w:pPr>
        <w:rPr>
          <w:color w:val="000000" w:themeColor="text1"/>
          <w:sz w:val="20"/>
          <w:szCs w:val="20"/>
        </w:rPr>
      </w:pPr>
      <w:bookmarkStart w:id="0" w:name="_GoBack"/>
      <w:bookmarkEnd w:id="0"/>
      <w:r w:rsidRPr="00E733F0">
        <w:rPr>
          <w:color w:val="000000" w:themeColor="text1"/>
          <w:sz w:val="20"/>
          <w:szCs w:val="20"/>
        </w:rPr>
        <w:t>Inclusiveness and diversity are academic imperatives and thus are university goals. We are particularly interested in candidates who have experience working with students from diverse backgrounds and a demonstrated commitment to improving access to higher education for students from underrepresented groups.</w:t>
      </w:r>
    </w:p>
    <w:p w14:paraId="0A4C3E18" w14:textId="77777777" w:rsidR="00BA188F" w:rsidRDefault="00BA188F" w:rsidP="00B95162">
      <w:pPr>
        <w:rPr>
          <w:color w:val="000000" w:themeColor="text1"/>
          <w:sz w:val="20"/>
          <w:szCs w:val="20"/>
        </w:rPr>
      </w:pPr>
    </w:p>
    <w:p w14:paraId="29F6D425" w14:textId="0243414B" w:rsidR="00BA188F" w:rsidRPr="00F60A3F" w:rsidRDefault="00BA188F" w:rsidP="00B95162">
      <w:pPr>
        <w:rPr>
          <w:color w:val="000000" w:themeColor="text1"/>
          <w:sz w:val="20"/>
          <w:szCs w:val="20"/>
        </w:rPr>
      </w:pPr>
      <w:r>
        <w:rPr>
          <w:color w:val="000000" w:themeColor="text1"/>
          <w:sz w:val="20"/>
          <w:szCs w:val="20"/>
        </w:rPr>
        <w:t xml:space="preserve">Please </w:t>
      </w:r>
      <w:r w:rsidRPr="00515BA4">
        <w:rPr>
          <w:color w:val="000000" w:themeColor="text1"/>
          <w:sz w:val="20"/>
          <w:szCs w:val="20"/>
        </w:rPr>
        <w:t>view our inclusion statement and the NC State University link to the Equal Opportunity and Non-Discrimination Policy.</w:t>
      </w:r>
    </w:p>
    <w:p w14:paraId="2C3E8ED9" w14:textId="756A4E56" w:rsidR="00B95162" w:rsidRPr="00BA188F" w:rsidRDefault="00C448ED" w:rsidP="00BA188F">
      <w:pPr>
        <w:spacing w:before="100" w:beforeAutospacing="1" w:after="100" w:afterAutospacing="1"/>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20F4B33" wp14:editId="3252A7C9">
            <wp:extent cx="4183146" cy="2788920"/>
            <wp:effectExtent l="0" t="0" r="8255" b="5080"/>
            <wp:docPr id="10" name="Picture 10" descr="../Downloads/bigstock-education-friendship-gesture-15221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bigstock-education-friendship-gesture-152214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146" cy="2788920"/>
                    </a:xfrm>
                    <a:prstGeom prst="rect">
                      <a:avLst/>
                    </a:prstGeom>
                    <a:noFill/>
                    <a:ln>
                      <a:noFill/>
                    </a:ln>
                  </pic:spPr>
                </pic:pic>
              </a:graphicData>
            </a:graphic>
          </wp:inline>
        </w:drawing>
      </w:r>
    </w:p>
    <w:p w14:paraId="2EFD2DE9" w14:textId="42913D11" w:rsidR="00F93886" w:rsidRPr="00515BA4" w:rsidRDefault="00B95162" w:rsidP="00F93886">
      <w:pPr>
        <w:rPr>
          <w:b/>
          <w:color w:val="000000" w:themeColor="text1"/>
          <w:sz w:val="20"/>
          <w:szCs w:val="20"/>
        </w:rPr>
      </w:pPr>
      <w:r w:rsidRPr="00515BA4">
        <w:rPr>
          <w:b/>
          <w:color w:val="000000" w:themeColor="text1"/>
          <w:sz w:val="20"/>
          <w:szCs w:val="20"/>
        </w:rPr>
        <w:t>THE YOUTH, FAMILY, AND COMMUNITY SCIENCES INCLUSION STATEMENT</w:t>
      </w:r>
    </w:p>
    <w:p w14:paraId="39CB3CC5" w14:textId="539FBB55" w:rsidR="00F93886" w:rsidRPr="000373E7" w:rsidRDefault="00F93886" w:rsidP="00F93886">
      <w:pPr>
        <w:rPr>
          <w:color w:val="000000" w:themeColor="text1"/>
          <w:sz w:val="20"/>
          <w:szCs w:val="20"/>
        </w:rPr>
      </w:pPr>
      <w:r w:rsidRPr="00515BA4">
        <w:rPr>
          <w:color w:val="000000" w:themeColor="text1"/>
          <w:sz w:val="20"/>
          <w:szCs w:val="20"/>
        </w:rPr>
        <w:t>The Youth, Family, and Community Sciences program supports and values diversity, equity, and inclusion. As our Chancellor says " I believe we can be an exemplary model of a community that embraces diversity, inclusion and freedom of speech; where we can disagree with and still respect one another."</w:t>
      </w:r>
      <w:r w:rsidR="000373E7">
        <w:rPr>
          <w:color w:val="000000" w:themeColor="text1"/>
          <w:sz w:val="20"/>
          <w:szCs w:val="20"/>
        </w:rPr>
        <w:t xml:space="preserve"> </w:t>
      </w:r>
      <w:r w:rsidRPr="00515BA4">
        <w:rPr>
          <w:rFonts w:eastAsia="Times New Roman"/>
          <w:color w:val="000000" w:themeColor="text1"/>
          <w:sz w:val="20"/>
          <w:szCs w:val="20"/>
        </w:rPr>
        <w:t xml:space="preserve">North Carolina State University strives to build and maintain an environment that supports and rewards individuals on the basis of relevant factors such as ability, merit and performance. Accordingly, NC State engages in equal opportunity and affirmative action efforts, and prohibits discrimination, harassment, and retaliation, as defined by this </w:t>
      </w:r>
      <w:r w:rsidR="00515BA4" w:rsidRPr="00515BA4">
        <w:rPr>
          <w:rFonts w:eastAsia="Times New Roman"/>
          <w:color w:val="000000" w:themeColor="text1"/>
          <w:sz w:val="20"/>
          <w:szCs w:val="20"/>
        </w:rPr>
        <w:t>policy:</w:t>
      </w:r>
      <w:r w:rsidR="00B95162" w:rsidRPr="00515BA4">
        <w:rPr>
          <w:rFonts w:eastAsia="Times New Roman"/>
          <w:color w:val="000000" w:themeColor="text1"/>
          <w:sz w:val="20"/>
          <w:szCs w:val="20"/>
          <w:vertAlign w:val="superscript"/>
        </w:rPr>
        <w:t xml:space="preserve"> </w:t>
      </w:r>
      <w:hyperlink r:id="rId10" w:history="1">
        <w:r w:rsidRPr="00515BA4">
          <w:rPr>
            <w:rStyle w:val="Hyperlink"/>
            <w:i/>
            <w:color w:val="000000" w:themeColor="text1"/>
            <w:sz w:val="20"/>
            <w:szCs w:val="20"/>
          </w:rPr>
          <w:t>https://policies.ncsu.edu/policy/pol-04-25-05/</w:t>
        </w:r>
      </w:hyperlink>
      <w:r w:rsidRPr="00515BA4">
        <w:rPr>
          <w:i/>
          <w:color w:val="000000" w:themeColor="text1"/>
          <w:sz w:val="20"/>
          <w:szCs w:val="20"/>
        </w:rPr>
        <w:t xml:space="preserve"> </w:t>
      </w:r>
    </w:p>
    <w:p w14:paraId="30D4A43F" w14:textId="77777777" w:rsidR="00F60A3F" w:rsidRPr="00515BA4" w:rsidRDefault="00F60A3F" w:rsidP="0011614B">
      <w:pPr>
        <w:rPr>
          <w:b/>
          <w:color w:val="000000" w:themeColor="text1"/>
          <w:sz w:val="20"/>
          <w:szCs w:val="20"/>
        </w:rPr>
      </w:pPr>
    </w:p>
    <w:p w14:paraId="16A1BABE" w14:textId="6C26184D" w:rsidR="007876DD" w:rsidRPr="00515BA4" w:rsidRDefault="007876DD" w:rsidP="0011614B">
      <w:pPr>
        <w:rPr>
          <w:rStyle w:val="Hyperlink"/>
          <w:b/>
          <w:sz w:val="20"/>
          <w:szCs w:val="20"/>
        </w:rPr>
      </w:pPr>
      <w:r w:rsidRPr="00515BA4">
        <w:rPr>
          <w:b/>
          <w:color w:val="000000" w:themeColor="text1"/>
          <w:sz w:val="20"/>
          <w:szCs w:val="20"/>
        </w:rPr>
        <w:fldChar w:fldCharType="begin"/>
      </w:r>
      <w:r w:rsidRPr="00515BA4">
        <w:rPr>
          <w:b/>
          <w:color w:val="000000" w:themeColor="text1"/>
          <w:sz w:val="20"/>
          <w:szCs w:val="20"/>
        </w:rPr>
        <w:instrText xml:space="preserve"> HYPERLINK "https://www.ncsu.edu/about/" </w:instrText>
      </w:r>
      <w:r w:rsidRPr="00515BA4">
        <w:rPr>
          <w:b/>
          <w:color w:val="000000" w:themeColor="text1"/>
          <w:sz w:val="20"/>
          <w:szCs w:val="20"/>
        </w:rPr>
        <w:fldChar w:fldCharType="separate"/>
      </w:r>
      <w:r w:rsidRPr="00515BA4">
        <w:rPr>
          <w:rStyle w:val="Hyperlink"/>
          <w:b/>
          <w:sz w:val="20"/>
          <w:szCs w:val="20"/>
        </w:rPr>
        <w:t>ABOUT NC STATE UNIVERSITY</w:t>
      </w:r>
    </w:p>
    <w:p w14:paraId="16392033" w14:textId="72E2ED04" w:rsidR="0011614B" w:rsidRDefault="007876DD" w:rsidP="0011614B">
      <w:pPr>
        <w:rPr>
          <w:color w:val="000000" w:themeColor="text1"/>
          <w:sz w:val="20"/>
          <w:szCs w:val="20"/>
        </w:rPr>
      </w:pPr>
      <w:r w:rsidRPr="00515BA4">
        <w:rPr>
          <w:b/>
          <w:color w:val="000000" w:themeColor="text1"/>
          <w:sz w:val="20"/>
          <w:szCs w:val="20"/>
        </w:rPr>
        <w:fldChar w:fldCharType="end"/>
      </w:r>
      <w:r w:rsidR="0011614B" w:rsidRPr="00515BA4">
        <w:rPr>
          <w:color w:val="000000" w:themeColor="text1"/>
          <w:sz w:val="20"/>
          <w:szCs w:val="20"/>
        </w:rPr>
        <w:t xml:space="preserve">NC State is a pre-eminent research enterprise, attracting top faculty and students from around the world. With our partners, we create economic, societal and intellectual prosperity. View NC State University’s </w:t>
      </w:r>
      <w:hyperlink r:id="rId11" w:history="1">
        <w:r w:rsidR="0011614B" w:rsidRPr="00515BA4">
          <w:rPr>
            <w:rStyle w:val="Hyperlink"/>
            <w:sz w:val="20"/>
            <w:szCs w:val="20"/>
          </w:rPr>
          <w:t>stats and strengths</w:t>
        </w:r>
      </w:hyperlink>
      <w:r w:rsidR="0011614B" w:rsidRPr="00515BA4">
        <w:rPr>
          <w:color w:val="000000" w:themeColor="text1"/>
          <w:sz w:val="20"/>
          <w:szCs w:val="20"/>
        </w:rPr>
        <w:t xml:space="preserve">. </w:t>
      </w:r>
    </w:p>
    <w:p w14:paraId="02C3DAAB" w14:textId="77777777" w:rsidR="000373E7" w:rsidRPr="00515BA4" w:rsidRDefault="000373E7" w:rsidP="0011614B">
      <w:pPr>
        <w:rPr>
          <w:color w:val="000000" w:themeColor="text1"/>
          <w:sz w:val="20"/>
          <w:szCs w:val="20"/>
        </w:rPr>
      </w:pPr>
    </w:p>
    <w:p w14:paraId="159A0D3C" w14:textId="1489D432" w:rsidR="004E3BB7" w:rsidRDefault="0011614B" w:rsidP="00B95162">
      <w:pPr>
        <w:rPr>
          <w:rStyle w:val="Hyperlink"/>
          <w:sz w:val="20"/>
          <w:szCs w:val="20"/>
        </w:rPr>
      </w:pPr>
      <w:r w:rsidRPr="00515BA4">
        <w:rPr>
          <w:sz w:val="20"/>
          <w:szCs w:val="20"/>
        </w:rPr>
        <w:t>NC State University has a pretty rich history. Want to learn about this history and some fun facts about NC State University? Check out the link below to see how it all began.</w:t>
      </w:r>
      <w:r w:rsidR="000373E7">
        <w:rPr>
          <w:sz w:val="20"/>
          <w:szCs w:val="20"/>
        </w:rPr>
        <w:t xml:space="preserve"> </w:t>
      </w:r>
      <w:hyperlink r:id="rId12" w:history="1">
        <w:r w:rsidRPr="00515BA4">
          <w:rPr>
            <w:rStyle w:val="Hyperlink"/>
            <w:sz w:val="20"/>
            <w:szCs w:val="20"/>
          </w:rPr>
          <w:t>NC State University History &amp; Fun Facts</w:t>
        </w:r>
      </w:hyperlink>
    </w:p>
    <w:p w14:paraId="5D4488AA" w14:textId="77777777" w:rsidR="000373E7" w:rsidRDefault="000373E7" w:rsidP="00B95162">
      <w:pPr>
        <w:rPr>
          <w:rStyle w:val="Hyperlink"/>
          <w:sz w:val="20"/>
          <w:szCs w:val="20"/>
        </w:rPr>
      </w:pPr>
    </w:p>
    <w:p w14:paraId="3A117B1D" w14:textId="1BF691D0" w:rsidR="000373E7" w:rsidRPr="000373E7" w:rsidRDefault="000373E7" w:rsidP="00B95162">
      <w:pPr>
        <w:rPr>
          <w:b/>
          <w:color w:val="000000" w:themeColor="text1"/>
          <w:sz w:val="20"/>
          <w:szCs w:val="20"/>
        </w:rPr>
      </w:pPr>
      <w:r>
        <w:rPr>
          <w:b/>
          <w:color w:val="000000" w:themeColor="text1"/>
          <w:sz w:val="20"/>
          <w:szCs w:val="20"/>
        </w:rPr>
        <w:t xml:space="preserve">The Department of Agriculture and Human Sciences </w:t>
      </w:r>
      <w:r>
        <w:rPr>
          <w:color w:val="000000" w:themeColor="text1"/>
          <w:sz w:val="20"/>
          <w:szCs w:val="20"/>
        </w:rPr>
        <w:t xml:space="preserve">is home to the </w:t>
      </w:r>
      <w:r w:rsidRPr="000373E7">
        <w:rPr>
          <w:b/>
          <w:color w:val="000000" w:themeColor="text1"/>
          <w:sz w:val="20"/>
          <w:szCs w:val="20"/>
        </w:rPr>
        <w:t>YFCS Academic Program</w:t>
      </w:r>
      <w:r>
        <w:rPr>
          <w:b/>
          <w:color w:val="000000" w:themeColor="text1"/>
          <w:sz w:val="20"/>
          <w:szCs w:val="20"/>
        </w:rPr>
        <w:t xml:space="preserve">, </w:t>
      </w:r>
      <w:r w:rsidRPr="000373E7">
        <w:rPr>
          <w:color w:val="000000" w:themeColor="text1"/>
          <w:sz w:val="20"/>
          <w:szCs w:val="20"/>
        </w:rPr>
        <w:t xml:space="preserve">serving students in youth development, family, and community sciences. </w:t>
      </w:r>
      <w:r w:rsidRPr="000373E7">
        <w:rPr>
          <w:sz w:val="20"/>
          <w:szCs w:val="20"/>
        </w:rPr>
        <w:t xml:space="preserve"> </w:t>
      </w:r>
      <w:r>
        <w:rPr>
          <w:sz w:val="20"/>
          <w:szCs w:val="20"/>
        </w:rPr>
        <w:t xml:space="preserve">Helping families is the right thing to do. It’s also a career. Check us out at </w:t>
      </w:r>
      <w:hyperlink r:id="rId13" w:history="1">
        <w:r w:rsidRPr="000373E7">
          <w:rPr>
            <w:rStyle w:val="Hyperlink"/>
            <w:sz w:val="20"/>
            <w:szCs w:val="20"/>
          </w:rPr>
          <w:t>https://yfcsonline.cals.ncsu.edu</w:t>
        </w:r>
      </w:hyperlink>
    </w:p>
    <w:p w14:paraId="4AD987BC" w14:textId="77777777" w:rsidR="0011614B" w:rsidRPr="00515BA4" w:rsidRDefault="0011614B" w:rsidP="00186349">
      <w:pPr>
        <w:rPr>
          <w:color w:val="000000" w:themeColor="text1"/>
          <w:sz w:val="20"/>
          <w:szCs w:val="20"/>
        </w:rPr>
      </w:pPr>
    </w:p>
    <w:p w14:paraId="5EDA70E1" w14:textId="00CCEFC4" w:rsidR="00515BA4" w:rsidRPr="00BA188F" w:rsidRDefault="00BA188F" w:rsidP="00186349">
      <w:pPr>
        <w:rPr>
          <w:rStyle w:val="Hyperlink"/>
          <w:b/>
          <w:sz w:val="20"/>
          <w:szCs w:val="20"/>
        </w:rPr>
      </w:pPr>
      <w:r>
        <w:rPr>
          <w:b/>
          <w:color w:val="000000" w:themeColor="text1"/>
          <w:sz w:val="20"/>
          <w:szCs w:val="20"/>
        </w:rPr>
        <w:fldChar w:fldCharType="begin"/>
      </w:r>
      <w:r>
        <w:rPr>
          <w:b/>
          <w:color w:val="000000" w:themeColor="text1"/>
          <w:sz w:val="20"/>
          <w:szCs w:val="20"/>
        </w:rPr>
        <w:instrText xml:space="preserve"> HYPERLINK "http://www.visitraleigh.com/" </w:instrText>
      </w:r>
      <w:r>
        <w:rPr>
          <w:b/>
          <w:color w:val="000000" w:themeColor="text1"/>
          <w:sz w:val="20"/>
          <w:szCs w:val="20"/>
        </w:rPr>
        <w:fldChar w:fldCharType="separate"/>
      </w:r>
      <w:r w:rsidR="00515BA4" w:rsidRPr="00BA188F">
        <w:rPr>
          <w:rStyle w:val="Hyperlink"/>
          <w:b/>
          <w:sz w:val="20"/>
          <w:szCs w:val="20"/>
        </w:rPr>
        <w:t>LIVING IN RALEIGH</w:t>
      </w:r>
    </w:p>
    <w:p w14:paraId="2DBEB867" w14:textId="318F4D79" w:rsidR="00515BA4" w:rsidRPr="00515BA4" w:rsidRDefault="00BA188F" w:rsidP="00515BA4">
      <w:pPr>
        <w:rPr>
          <w:rFonts w:eastAsia="Times New Roman"/>
          <w:sz w:val="20"/>
          <w:szCs w:val="20"/>
        </w:rPr>
      </w:pPr>
      <w:r>
        <w:rPr>
          <w:b/>
          <w:color w:val="000000" w:themeColor="text1"/>
          <w:sz w:val="20"/>
          <w:szCs w:val="20"/>
        </w:rPr>
        <w:fldChar w:fldCharType="end"/>
      </w:r>
      <w:r w:rsidR="00515BA4" w:rsidRPr="00515BA4">
        <w:rPr>
          <w:rFonts w:eastAsia="Times New Roman"/>
          <w:color w:val="222222"/>
          <w:sz w:val="20"/>
          <w:szCs w:val="20"/>
          <w:shd w:val="clear" w:color="auto" w:fill="FFFFFF"/>
        </w:rPr>
        <w:t xml:space="preserve">Raleigh was rated 7th best city to live by US News and 10th most livable city in the US by USA Today. </w:t>
      </w:r>
      <w:r>
        <w:rPr>
          <w:color w:val="000000" w:themeColor="text1"/>
          <w:sz w:val="20"/>
          <w:szCs w:val="20"/>
        </w:rPr>
        <w:t>Click the link above</w:t>
      </w:r>
      <w:r w:rsidRPr="00515BA4">
        <w:rPr>
          <w:color w:val="000000" w:themeColor="text1"/>
          <w:sz w:val="20"/>
          <w:szCs w:val="20"/>
        </w:rPr>
        <w:t xml:space="preserve"> for information about</w:t>
      </w:r>
      <w:r w:rsidR="00515BA4" w:rsidRPr="00515BA4">
        <w:rPr>
          <w:rFonts w:eastAsia="Times New Roman"/>
          <w:color w:val="222222"/>
          <w:sz w:val="20"/>
          <w:szCs w:val="20"/>
          <w:shd w:val="clear" w:color="auto" w:fill="FFFFFF"/>
        </w:rPr>
        <w:t xml:space="preserve"> living in Raleigh or visit </w:t>
      </w:r>
      <w:hyperlink r:id="rId14" w:history="1">
        <w:r w:rsidR="00515BA4" w:rsidRPr="00515BA4">
          <w:rPr>
            <w:rStyle w:val="Hyperlink"/>
            <w:b/>
            <w:sz w:val="20"/>
            <w:szCs w:val="20"/>
          </w:rPr>
          <w:t>http://www.visitraleigh.com/</w:t>
        </w:r>
      </w:hyperlink>
      <w:r w:rsidR="00515BA4" w:rsidRPr="00515BA4">
        <w:rPr>
          <w:b/>
          <w:color w:val="000000" w:themeColor="text1"/>
          <w:sz w:val="20"/>
          <w:szCs w:val="20"/>
        </w:rPr>
        <w:t xml:space="preserve">  </w:t>
      </w:r>
      <w:r w:rsidR="00515BA4" w:rsidRPr="00515BA4">
        <w:rPr>
          <w:rFonts w:eastAsia="Times New Roman"/>
          <w:color w:val="222222"/>
          <w:sz w:val="20"/>
          <w:szCs w:val="20"/>
          <w:shd w:val="clear" w:color="auto" w:fill="FFFFFF"/>
        </w:rPr>
        <w:t xml:space="preserve"> </w:t>
      </w:r>
    </w:p>
    <w:p w14:paraId="34B6E611" w14:textId="77777777" w:rsidR="00515BA4" w:rsidRPr="00515BA4" w:rsidRDefault="00515BA4" w:rsidP="00186349">
      <w:pPr>
        <w:rPr>
          <w:b/>
          <w:color w:val="000000" w:themeColor="text1"/>
          <w:sz w:val="20"/>
          <w:szCs w:val="20"/>
        </w:rPr>
      </w:pPr>
    </w:p>
    <w:p w14:paraId="0C7F3A03" w14:textId="42C4D90E" w:rsidR="007876DD" w:rsidRPr="00515BA4" w:rsidRDefault="006D0801" w:rsidP="00186349">
      <w:pPr>
        <w:rPr>
          <w:b/>
          <w:color w:val="000000" w:themeColor="text1"/>
          <w:sz w:val="20"/>
          <w:szCs w:val="20"/>
        </w:rPr>
      </w:pPr>
      <w:hyperlink r:id="rId15" w:history="1">
        <w:r w:rsidR="00515BA4" w:rsidRPr="00515BA4">
          <w:rPr>
            <w:rStyle w:val="Hyperlink"/>
            <w:b/>
            <w:sz w:val="20"/>
            <w:szCs w:val="20"/>
          </w:rPr>
          <w:t>NC STATE COOPERATIVE EXTENSION</w:t>
        </w:r>
      </w:hyperlink>
      <w:r w:rsidR="00515BA4" w:rsidRPr="00515BA4">
        <w:rPr>
          <w:b/>
          <w:color w:val="000000" w:themeColor="text1"/>
          <w:sz w:val="20"/>
          <w:szCs w:val="20"/>
        </w:rPr>
        <w:t xml:space="preserve"> AND</w:t>
      </w:r>
      <w:r w:rsidR="007876DD" w:rsidRPr="00515BA4">
        <w:rPr>
          <w:b/>
          <w:color w:val="000000" w:themeColor="text1"/>
          <w:sz w:val="20"/>
          <w:szCs w:val="20"/>
        </w:rPr>
        <w:t xml:space="preserve"> </w:t>
      </w:r>
      <w:hyperlink r:id="rId16" w:history="1">
        <w:r w:rsidR="00515BA4" w:rsidRPr="00515BA4">
          <w:rPr>
            <w:rStyle w:val="Hyperlink"/>
            <w:b/>
            <w:sz w:val="20"/>
            <w:szCs w:val="20"/>
          </w:rPr>
          <w:t xml:space="preserve">NC </w:t>
        </w:r>
        <w:r w:rsidR="007876DD" w:rsidRPr="00515BA4">
          <w:rPr>
            <w:rStyle w:val="Hyperlink"/>
            <w:b/>
            <w:sz w:val="20"/>
            <w:szCs w:val="20"/>
          </w:rPr>
          <w:t>FAMILY CONSUMER SCIENCE</w:t>
        </w:r>
      </w:hyperlink>
    </w:p>
    <w:p w14:paraId="7E645EA2" w14:textId="63A72658" w:rsidR="00515BA4" w:rsidRDefault="00BA188F" w:rsidP="00515BA4">
      <w:pPr>
        <w:rPr>
          <w:color w:val="000000" w:themeColor="text1"/>
          <w:sz w:val="20"/>
          <w:szCs w:val="20"/>
        </w:rPr>
      </w:pPr>
      <w:r>
        <w:rPr>
          <w:color w:val="000000" w:themeColor="text1"/>
          <w:sz w:val="20"/>
          <w:szCs w:val="20"/>
        </w:rPr>
        <w:t>Click the links above</w:t>
      </w:r>
      <w:r w:rsidR="004E3BB7" w:rsidRPr="00515BA4">
        <w:rPr>
          <w:color w:val="000000" w:themeColor="text1"/>
          <w:sz w:val="20"/>
          <w:szCs w:val="20"/>
        </w:rPr>
        <w:t xml:space="preserve"> for information about NC Cooperative Extension </w:t>
      </w:r>
      <w:r w:rsidR="00E81DB1" w:rsidRPr="00515BA4">
        <w:rPr>
          <w:color w:val="000000" w:themeColor="text1"/>
          <w:sz w:val="20"/>
          <w:szCs w:val="20"/>
        </w:rPr>
        <w:t>and Family Consumer Science</w:t>
      </w:r>
      <w:r>
        <w:rPr>
          <w:color w:val="000000" w:themeColor="text1"/>
          <w:sz w:val="20"/>
          <w:szCs w:val="20"/>
        </w:rPr>
        <w:t xml:space="preserve"> or visit:</w:t>
      </w:r>
    </w:p>
    <w:p w14:paraId="1E76F841" w14:textId="77777777" w:rsidR="00BA188F" w:rsidRPr="00515BA4" w:rsidRDefault="00BA188F" w:rsidP="00515BA4">
      <w:pPr>
        <w:rPr>
          <w:sz w:val="20"/>
          <w:szCs w:val="20"/>
        </w:rPr>
      </w:pPr>
    </w:p>
    <w:p w14:paraId="22E6E8CB" w14:textId="77777777" w:rsidR="00515BA4" w:rsidRPr="00515BA4" w:rsidRDefault="00515BA4" w:rsidP="00515BA4">
      <w:pPr>
        <w:pStyle w:val="ListParagraph"/>
        <w:numPr>
          <w:ilvl w:val="0"/>
          <w:numId w:val="5"/>
        </w:numPr>
        <w:rPr>
          <w:b/>
          <w:color w:val="000000" w:themeColor="text1"/>
          <w:sz w:val="20"/>
          <w:szCs w:val="20"/>
        </w:rPr>
      </w:pPr>
      <w:r w:rsidRPr="00515BA4">
        <w:rPr>
          <w:b/>
          <w:color w:val="000000" w:themeColor="text1"/>
          <w:sz w:val="20"/>
          <w:szCs w:val="20"/>
        </w:rPr>
        <w:t xml:space="preserve">NC Cooperative Extension: </w:t>
      </w:r>
      <w:hyperlink r:id="rId17" w:history="1">
        <w:r w:rsidRPr="00515BA4">
          <w:rPr>
            <w:rStyle w:val="Hyperlink"/>
            <w:b/>
            <w:sz w:val="20"/>
            <w:szCs w:val="20"/>
          </w:rPr>
          <w:t>https://www.ces.ncsu.edu/</w:t>
        </w:r>
      </w:hyperlink>
      <w:r w:rsidRPr="00515BA4">
        <w:rPr>
          <w:b/>
          <w:color w:val="000000" w:themeColor="text1"/>
          <w:sz w:val="20"/>
          <w:szCs w:val="20"/>
        </w:rPr>
        <w:t xml:space="preserve"> </w:t>
      </w:r>
    </w:p>
    <w:p w14:paraId="0F0B087D" w14:textId="06F26418" w:rsidR="000373E7" w:rsidRPr="000373E7" w:rsidRDefault="00515BA4" w:rsidP="000373E7">
      <w:pPr>
        <w:pStyle w:val="ListParagraph"/>
        <w:numPr>
          <w:ilvl w:val="0"/>
          <w:numId w:val="5"/>
        </w:numPr>
        <w:rPr>
          <w:b/>
          <w:color w:val="000000" w:themeColor="text1"/>
          <w:sz w:val="20"/>
          <w:szCs w:val="20"/>
        </w:rPr>
      </w:pPr>
      <w:r w:rsidRPr="00515BA4">
        <w:rPr>
          <w:b/>
          <w:color w:val="000000" w:themeColor="text1"/>
          <w:sz w:val="20"/>
          <w:szCs w:val="20"/>
        </w:rPr>
        <w:t xml:space="preserve">NC Family Consumer Science: </w:t>
      </w:r>
      <w:hyperlink r:id="rId18" w:history="1">
        <w:r w:rsidRPr="00515BA4">
          <w:rPr>
            <w:rStyle w:val="Hyperlink"/>
            <w:b/>
            <w:sz w:val="20"/>
            <w:szCs w:val="20"/>
          </w:rPr>
          <w:t>https://fcs.ces.ncsu.edu/</w:t>
        </w:r>
      </w:hyperlink>
      <w:r w:rsidR="00C11B40" w:rsidRPr="00515BA4">
        <w:rPr>
          <w:b/>
          <w:color w:val="000000" w:themeColor="text1"/>
          <w:sz w:val="20"/>
          <w:szCs w:val="20"/>
        </w:rPr>
        <w:t xml:space="preserve"> </w:t>
      </w:r>
    </w:p>
    <w:sectPr w:rsidR="000373E7" w:rsidRPr="000373E7" w:rsidSect="002B0495">
      <w:headerReference w:type="default" r:id="rId19"/>
      <w:pgSz w:w="12240" w:h="15840"/>
      <w:pgMar w:top="1440"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FFD48" w14:textId="77777777" w:rsidR="006D0801" w:rsidRDefault="006D0801" w:rsidP="00BE0458">
      <w:r>
        <w:separator/>
      </w:r>
    </w:p>
  </w:endnote>
  <w:endnote w:type="continuationSeparator" w:id="0">
    <w:p w14:paraId="1DED5DA4" w14:textId="77777777" w:rsidR="006D0801" w:rsidRDefault="006D0801" w:rsidP="00BE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F9163" w14:textId="77777777" w:rsidR="006D0801" w:rsidRDefault="006D0801" w:rsidP="00BE0458">
      <w:r>
        <w:separator/>
      </w:r>
    </w:p>
  </w:footnote>
  <w:footnote w:type="continuationSeparator" w:id="0">
    <w:p w14:paraId="75EAEFE7" w14:textId="77777777" w:rsidR="006D0801" w:rsidRDefault="006D0801" w:rsidP="00BE04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4854B" w14:textId="462CDCF5" w:rsidR="00F60A3F" w:rsidRDefault="00F60A3F" w:rsidP="00F60A3F">
    <w:pPr>
      <w:pStyle w:val="Header"/>
      <w:jc w:val="center"/>
    </w:pPr>
    <w:r>
      <w:rPr>
        <w:noProof/>
      </w:rPr>
      <w:drawing>
        <wp:inline distT="0" distB="0" distL="0" distR="0" wp14:anchorId="5666D152" wp14:editId="02A14476">
          <wp:extent cx="5814060" cy="796996"/>
          <wp:effectExtent l="0" t="0" r="2540" b="0"/>
          <wp:docPr id="12" name="Picture 12" descr="Academic%20Programs/AHS%20MARKETING/Forms/ncstate-logos-ms-office/ncstate-brick-4x1-re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emic%20Programs/AHS%20MARKETING/Forms/ncstate-logos-ms-office/ncstate-brick-4x1-red-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388" cy="80101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6234"/>
    <w:multiLevelType w:val="hybridMultilevel"/>
    <w:tmpl w:val="6E7CF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2274856"/>
    <w:multiLevelType w:val="multilevel"/>
    <w:tmpl w:val="9ED038F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nsid w:val="3FF72691"/>
    <w:multiLevelType w:val="multilevel"/>
    <w:tmpl w:val="8C0E813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5DD8617F"/>
    <w:multiLevelType w:val="hybridMultilevel"/>
    <w:tmpl w:val="01A0D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896602F"/>
    <w:multiLevelType w:val="hybridMultilevel"/>
    <w:tmpl w:val="4866F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49"/>
    <w:rsid w:val="000373E7"/>
    <w:rsid w:val="000709FC"/>
    <w:rsid w:val="0011614B"/>
    <w:rsid w:val="00162AE4"/>
    <w:rsid w:val="001657B9"/>
    <w:rsid w:val="00186349"/>
    <w:rsid w:val="001B40F1"/>
    <w:rsid w:val="002B0495"/>
    <w:rsid w:val="003951E4"/>
    <w:rsid w:val="004370A0"/>
    <w:rsid w:val="004542C5"/>
    <w:rsid w:val="004944C9"/>
    <w:rsid w:val="004E3BB7"/>
    <w:rsid w:val="00515BA4"/>
    <w:rsid w:val="00530112"/>
    <w:rsid w:val="00542AB2"/>
    <w:rsid w:val="005A38BC"/>
    <w:rsid w:val="00684DA6"/>
    <w:rsid w:val="0069104E"/>
    <w:rsid w:val="006D0801"/>
    <w:rsid w:val="00705C2B"/>
    <w:rsid w:val="007876DD"/>
    <w:rsid w:val="007D4F79"/>
    <w:rsid w:val="007D7E1E"/>
    <w:rsid w:val="00954439"/>
    <w:rsid w:val="00A22C49"/>
    <w:rsid w:val="00B95162"/>
    <w:rsid w:val="00BA188F"/>
    <w:rsid w:val="00BA5173"/>
    <w:rsid w:val="00BE0458"/>
    <w:rsid w:val="00BE167F"/>
    <w:rsid w:val="00C04AEF"/>
    <w:rsid w:val="00C11B40"/>
    <w:rsid w:val="00C448ED"/>
    <w:rsid w:val="00D80763"/>
    <w:rsid w:val="00E15596"/>
    <w:rsid w:val="00E23CA9"/>
    <w:rsid w:val="00E733F0"/>
    <w:rsid w:val="00E81DB1"/>
    <w:rsid w:val="00F60A3F"/>
    <w:rsid w:val="00F93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4C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3BB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33F0"/>
    <w:pPr>
      <w:spacing w:before="100" w:beforeAutospacing="1" w:after="100" w:afterAutospacing="1"/>
    </w:pPr>
  </w:style>
  <w:style w:type="character" w:customStyle="1" w:styleId="caps">
    <w:name w:val="caps"/>
    <w:basedOn w:val="DefaultParagraphFont"/>
    <w:rsid w:val="00E733F0"/>
  </w:style>
  <w:style w:type="character" w:styleId="Hyperlink">
    <w:name w:val="Hyperlink"/>
    <w:basedOn w:val="DefaultParagraphFont"/>
    <w:uiPriority w:val="99"/>
    <w:unhideWhenUsed/>
    <w:rsid w:val="004E3BB7"/>
    <w:rPr>
      <w:color w:val="0000FF"/>
      <w:u w:val="single"/>
    </w:rPr>
  </w:style>
  <w:style w:type="character" w:styleId="FollowedHyperlink">
    <w:name w:val="FollowedHyperlink"/>
    <w:basedOn w:val="DefaultParagraphFont"/>
    <w:uiPriority w:val="99"/>
    <w:semiHidden/>
    <w:unhideWhenUsed/>
    <w:rsid w:val="004370A0"/>
    <w:rPr>
      <w:color w:val="954F72" w:themeColor="followedHyperlink"/>
      <w:u w:val="single"/>
    </w:rPr>
  </w:style>
  <w:style w:type="paragraph" w:styleId="Header">
    <w:name w:val="header"/>
    <w:basedOn w:val="Normal"/>
    <w:link w:val="HeaderChar"/>
    <w:uiPriority w:val="99"/>
    <w:unhideWhenUsed/>
    <w:rsid w:val="00BE0458"/>
    <w:pPr>
      <w:tabs>
        <w:tab w:val="center" w:pos="4680"/>
        <w:tab w:val="right" w:pos="9360"/>
      </w:tabs>
    </w:pPr>
  </w:style>
  <w:style w:type="character" w:customStyle="1" w:styleId="HeaderChar">
    <w:name w:val="Header Char"/>
    <w:basedOn w:val="DefaultParagraphFont"/>
    <w:link w:val="Header"/>
    <w:uiPriority w:val="99"/>
    <w:rsid w:val="00BE0458"/>
    <w:rPr>
      <w:rFonts w:ascii="Times New Roman" w:hAnsi="Times New Roman" w:cs="Times New Roman"/>
    </w:rPr>
  </w:style>
  <w:style w:type="paragraph" w:styleId="Footer">
    <w:name w:val="footer"/>
    <w:basedOn w:val="Normal"/>
    <w:link w:val="FooterChar"/>
    <w:uiPriority w:val="99"/>
    <w:unhideWhenUsed/>
    <w:rsid w:val="00BE0458"/>
    <w:pPr>
      <w:tabs>
        <w:tab w:val="center" w:pos="4680"/>
        <w:tab w:val="right" w:pos="9360"/>
      </w:tabs>
    </w:pPr>
  </w:style>
  <w:style w:type="character" w:customStyle="1" w:styleId="FooterChar">
    <w:name w:val="Footer Char"/>
    <w:basedOn w:val="DefaultParagraphFont"/>
    <w:link w:val="Footer"/>
    <w:uiPriority w:val="99"/>
    <w:rsid w:val="00BE0458"/>
    <w:rPr>
      <w:rFonts w:ascii="Times New Roman" w:hAnsi="Times New Roman" w:cs="Times New Roman"/>
    </w:rPr>
  </w:style>
  <w:style w:type="paragraph" w:styleId="ListParagraph">
    <w:name w:val="List Paragraph"/>
    <w:basedOn w:val="Normal"/>
    <w:uiPriority w:val="34"/>
    <w:qFormat/>
    <w:rsid w:val="00C04AEF"/>
    <w:pPr>
      <w:ind w:left="720"/>
      <w:contextualSpacing/>
    </w:pPr>
  </w:style>
  <w:style w:type="character" w:customStyle="1" w:styleId="m6527590190936538587gmail-m6265274789651855140gmail-m-6367928705290811585gmail-caps">
    <w:name w:val="m_6527590190936538587gmail-m_6265274789651855140gmail-m_-6367928705290811585gmail-caps"/>
    <w:basedOn w:val="DefaultParagraphFont"/>
    <w:rsid w:val="002B0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9824">
      <w:bodyDiv w:val="1"/>
      <w:marLeft w:val="0"/>
      <w:marRight w:val="0"/>
      <w:marTop w:val="0"/>
      <w:marBottom w:val="0"/>
      <w:divBdr>
        <w:top w:val="none" w:sz="0" w:space="0" w:color="auto"/>
        <w:left w:val="none" w:sz="0" w:space="0" w:color="auto"/>
        <w:bottom w:val="none" w:sz="0" w:space="0" w:color="auto"/>
        <w:right w:val="none" w:sz="0" w:space="0" w:color="auto"/>
      </w:divBdr>
    </w:div>
    <w:div w:id="531454349">
      <w:bodyDiv w:val="1"/>
      <w:marLeft w:val="0"/>
      <w:marRight w:val="0"/>
      <w:marTop w:val="0"/>
      <w:marBottom w:val="0"/>
      <w:divBdr>
        <w:top w:val="none" w:sz="0" w:space="0" w:color="auto"/>
        <w:left w:val="none" w:sz="0" w:space="0" w:color="auto"/>
        <w:bottom w:val="none" w:sz="0" w:space="0" w:color="auto"/>
        <w:right w:val="none" w:sz="0" w:space="0" w:color="auto"/>
      </w:divBdr>
    </w:div>
    <w:div w:id="797601702">
      <w:bodyDiv w:val="1"/>
      <w:marLeft w:val="0"/>
      <w:marRight w:val="0"/>
      <w:marTop w:val="0"/>
      <w:marBottom w:val="0"/>
      <w:divBdr>
        <w:top w:val="none" w:sz="0" w:space="0" w:color="auto"/>
        <w:left w:val="none" w:sz="0" w:space="0" w:color="auto"/>
        <w:bottom w:val="none" w:sz="0" w:space="0" w:color="auto"/>
        <w:right w:val="none" w:sz="0" w:space="0" w:color="auto"/>
      </w:divBdr>
    </w:div>
    <w:div w:id="871724115">
      <w:bodyDiv w:val="1"/>
      <w:marLeft w:val="0"/>
      <w:marRight w:val="0"/>
      <w:marTop w:val="0"/>
      <w:marBottom w:val="0"/>
      <w:divBdr>
        <w:top w:val="none" w:sz="0" w:space="0" w:color="auto"/>
        <w:left w:val="none" w:sz="0" w:space="0" w:color="auto"/>
        <w:bottom w:val="none" w:sz="0" w:space="0" w:color="auto"/>
        <w:right w:val="none" w:sz="0" w:space="0" w:color="auto"/>
      </w:divBdr>
    </w:div>
    <w:div w:id="874121790">
      <w:bodyDiv w:val="1"/>
      <w:marLeft w:val="0"/>
      <w:marRight w:val="0"/>
      <w:marTop w:val="0"/>
      <w:marBottom w:val="0"/>
      <w:divBdr>
        <w:top w:val="none" w:sz="0" w:space="0" w:color="auto"/>
        <w:left w:val="none" w:sz="0" w:space="0" w:color="auto"/>
        <w:bottom w:val="none" w:sz="0" w:space="0" w:color="auto"/>
        <w:right w:val="none" w:sz="0" w:space="0" w:color="auto"/>
      </w:divBdr>
      <w:divsChild>
        <w:div w:id="1671635665">
          <w:marLeft w:val="0"/>
          <w:marRight w:val="0"/>
          <w:marTop w:val="0"/>
          <w:marBottom w:val="0"/>
          <w:divBdr>
            <w:top w:val="none" w:sz="0" w:space="0" w:color="auto"/>
            <w:left w:val="none" w:sz="0" w:space="0" w:color="auto"/>
            <w:bottom w:val="none" w:sz="0" w:space="0" w:color="auto"/>
            <w:right w:val="none" w:sz="0" w:space="0" w:color="auto"/>
          </w:divBdr>
        </w:div>
        <w:div w:id="844637508">
          <w:marLeft w:val="0"/>
          <w:marRight w:val="0"/>
          <w:marTop w:val="0"/>
          <w:marBottom w:val="0"/>
          <w:divBdr>
            <w:top w:val="none" w:sz="0" w:space="0" w:color="auto"/>
            <w:left w:val="none" w:sz="0" w:space="0" w:color="auto"/>
            <w:bottom w:val="none" w:sz="0" w:space="0" w:color="auto"/>
            <w:right w:val="none" w:sz="0" w:space="0" w:color="auto"/>
          </w:divBdr>
        </w:div>
      </w:divsChild>
    </w:div>
    <w:div w:id="1141339075">
      <w:bodyDiv w:val="1"/>
      <w:marLeft w:val="0"/>
      <w:marRight w:val="0"/>
      <w:marTop w:val="0"/>
      <w:marBottom w:val="0"/>
      <w:divBdr>
        <w:top w:val="none" w:sz="0" w:space="0" w:color="auto"/>
        <w:left w:val="none" w:sz="0" w:space="0" w:color="auto"/>
        <w:bottom w:val="none" w:sz="0" w:space="0" w:color="auto"/>
        <w:right w:val="none" w:sz="0" w:space="0" w:color="auto"/>
      </w:divBdr>
    </w:div>
    <w:div w:id="1412122343">
      <w:bodyDiv w:val="1"/>
      <w:marLeft w:val="0"/>
      <w:marRight w:val="0"/>
      <w:marTop w:val="0"/>
      <w:marBottom w:val="0"/>
      <w:divBdr>
        <w:top w:val="none" w:sz="0" w:space="0" w:color="auto"/>
        <w:left w:val="none" w:sz="0" w:space="0" w:color="auto"/>
        <w:bottom w:val="none" w:sz="0" w:space="0" w:color="auto"/>
        <w:right w:val="none" w:sz="0" w:space="0" w:color="auto"/>
      </w:divBdr>
    </w:div>
    <w:div w:id="15960106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policies.ncsu.edu/policy/pol-04-25-05/" TargetMode="External"/><Relationship Id="rId11" Type="http://schemas.openxmlformats.org/officeDocument/2006/relationships/hyperlink" Target="https://www.ncsu.edu/about/stats-and-strengths/" TargetMode="External"/><Relationship Id="rId12" Type="http://schemas.openxmlformats.org/officeDocument/2006/relationships/hyperlink" Target="https://onboarding.ncsu.edu/nc-state-university-history-fun-facts/" TargetMode="External"/><Relationship Id="rId13" Type="http://schemas.openxmlformats.org/officeDocument/2006/relationships/hyperlink" Target="https://yfcsonline.cals.ncsu.edu" TargetMode="External"/><Relationship Id="rId14" Type="http://schemas.openxmlformats.org/officeDocument/2006/relationships/hyperlink" Target="http://www.visitraleigh.com/" TargetMode="External"/><Relationship Id="rId15" Type="http://schemas.openxmlformats.org/officeDocument/2006/relationships/hyperlink" Target="https://www.ces.ncsu.edu/" TargetMode="External"/><Relationship Id="rId16" Type="http://schemas.openxmlformats.org/officeDocument/2006/relationships/hyperlink" Target="https://fcs.ces.ncsu.edu/" TargetMode="External"/><Relationship Id="rId17" Type="http://schemas.openxmlformats.org/officeDocument/2006/relationships/hyperlink" Target="https://www.ces.ncsu.edu/" TargetMode="External"/><Relationship Id="rId18" Type="http://schemas.openxmlformats.org/officeDocument/2006/relationships/hyperlink" Target="https://fcs.ces.ncsu.edu/"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jobs.nc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878</Words>
  <Characters>5005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Kimberly I. Allen PhD</cp:lastModifiedBy>
  <cp:revision>7</cp:revision>
  <dcterms:created xsi:type="dcterms:W3CDTF">2017-10-18T20:09:00Z</dcterms:created>
  <dcterms:modified xsi:type="dcterms:W3CDTF">2017-10-18T21:53:00Z</dcterms:modified>
</cp:coreProperties>
</file>