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09F7C" w14:textId="77777777" w:rsidR="00C82BFE" w:rsidRDefault="00C82BFE" w:rsidP="00C82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
    <w:p w14:paraId="519EE2B8" w14:textId="2F091226" w:rsidR="00E65488" w:rsidRPr="00842AEC" w:rsidRDefault="00E65488" w:rsidP="00E65488">
      <w:pPr>
        <w:pStyle w:val="Heading1"/>
        <w:rPr>
          <w:rFonts w:ascii="Arial" w:hAnsi="Arial" w:cs="Arial"/>
          <w:b w:val="0"/>
          <w:sz w:val="18"/>
          <w:szCs w:val="18"/>
        </w:rPr>
      </w:pPr>
      <w:r>
        <w:rPr>
          <w:rFonts w:ascii="Arial" w:hAnsi="Arial" w:cs="Arial"/>
          <w:i/>
          <w:sz w:val="18"/>
          <w:szCs w:val="18"/>
        </w:rPr>
        <w:t xml:space="preserve">ASSISTANT DIRECTOR </w:t>
      </w:r>
      <w:r w:rsidRPr="00842AEC">
        <w:rPr>
          <w:rFonts w:ascii="Arial" w:hAnsi="Arial" w:cs="Arial"/>
          <w:i/>
          <w:sz w:val="18"/>
          <w:szCs w:val="18"/>
        </w:rPr>
        <w:t>OF NUTRITION</w:t>
      </w:r>
      <w:r>
        <w:rPr>
          <w:rFonts w:ascii="Arial" w:hAnsi="Arial" w:cs="Arial"/>
          <w:i/>
          <w:sz w:val="18"/>
          <w:szCs w:val="18"/>
        </w:rPr>
        <w:t xml:space="preserve"> AND QUALITY OPERATIONS</w:t>
      </w:r>
    </w:p>
    <w:p w14:paraId="576C8EB3" w14:textId="77777777" w:rsidR="00E65488" w:rsidRPr="00842AEC" w:rsidRDefault="00E65488" w:rsidP="00E65488">
      <w:pPr>
        <w:rPr>
          <w:rFonts w:ascii="Arial" w:hAnsi="Arial" w:cs="Arial"/>
          <w:sz w:val="18"/>
          <w:szCs w:val="18"/>
        </w:rPr>
      </w:pPr>
    </w:p>
    <w:p w14:paraId="7AAB4B68" w14:textId="0B955A46" w:rsidR="00E65488" w:rsidRPr="00842AEC" w:rsidRDefault="00E65488" w:rsidP="00E65488">
      <w:pPr>
        <w:rPr>
          <w:rFonts w:ascii="Arial" w:hAnsi="Arial" w:cs="Arial"/>
          <w:sz w:val="18"/>
          <w:szCs w:val="18"/>
        </w:rPr>
      </w:pPr>
      <w:r w:rsidRPr="00842AEC">
        <w:rPr>
          <w:rFonts w:ascii="Arial" w:hAnsi="Arial" w:cs="Arial"/>
          <w:sz w:val="18"/>
          <w:szCs w:val="18"/>
        </w:rPr>
        <w:t xml:space="preserve">SUPERVISOR: </w:t>
      </w:r>
      <w:r>
        <w:rPr>
          <w:rFonts w:ascii="Arial" w:hAnsi="Arial" w:cs="Arial"/>
          <w:sz w:val="18"/>
          <w:szCs w:val="18"/>
        </w:rPr>
        <w:t>DIRECTOR of Quality Operations</w:t>
      </w:r>
    </w:p>
    <w:p w14:paraId="1878C194" w14:textId="77777777" w:rsidR="00E65488" w:rsidRPr="00842AEC" w:rsidRDefault="00E65488" w:rsidP="00E65488">
      <w:pPr>
        <w:rPr>
          <w:rFonts w:ascii="Arial" w:hAnsi="Arial" w:cs="Arial"/>
          <w:sz w:val="18"/>
          <w:szCs w:val="18"/>
        </w:rPr>
      </w:pPr>
      <w:r w:rsidRPr="00842AEC">
        <w:rPr>
          <w:rFonts w:ascii="Arial" w:hAnsi="Arial" w:cs="Arial"/>
          <w:sz w:val="18"/>
          <w:szCs w:val="18"/>
        </w:rPr>
        <w:t>WORK HOURS: 8:00am-4:30pm</w:t>
      </w:r>
    </w:p>
    <w:p w14:paraId="6BA71AB6" w14:textId="77777777" w:rsidR="00E65488" w:rsidRPr="00842AEC" w:rsidRDefault="00E65488" w:rsidP="00E65488">
      <w:pPr>
        <w:rPr>
          <w:rFonts w:ascii="Arial" w:hAnsi="Arial" w:cs="Arial"/>
          <w:sz w:val="18"/>
          <w:szCs w:val="18"/>
        </w:rPr>
      </w:pPr>
      <w:r w:rsidRPr="00842AEC">
        <w:rPr>
          <w:rFonts w:ascii="Arial" w:hAnsi="Arial" w:cs="Arial"/>
          <w:sz w:val="18"/>
          <w:szCs w:val="18"/>
        </w:rPr>
        <w:t>EMPLOYMENT CLASSIFICATION: Full-time exempt</w:t>
      </w:r>
    </w:p>
    <w:p w14:paraId="04B8B10E" w14:textId="77777777" w:rsidR="00E65488" w:rsidRPr="00842AEC" w:rsidRDefault="00E65488" w:rsidP="00E65488">
      <w:pPr>
        <w:rPr>
          <w:rFonts w:ascii="Arial" w:hAnsi="Arial" w:cs="Arial"/>
          <w:sz w:val="18"/>
          <w:szCs w:val="18"/>
        </w:rPr>
      </w:pPr>
      <w:r w:rsidRPr="00842AEC">
        <w:rPr>
          <w:rFonts w:ascii="Arial" w:hAnsi="Arial" w:cs="Arial"/>
          <w:sz w:val="18"/>
          <w:szCs w:val="18"/>
        </w:rPr>
        <w:t>EFFECTIVE DATE: Position Available Immediately</w:t>
      </w:r>
    </w:p>
    <w:p w14:paraId="3C6D2028" w14:textId="77777777" w:rsidR="00E65488" w:rsidRPr="00842AEC" w:rsidRDefault="00E65488" w:rsidP="00E65488">
      <w:pPr>
        <w:rPr>
          <w:rFonts w:ascii="Arial" w:hAnsi="Arial" w:cs="Arial"/>
          <w:sz w:val="18"/>
          <w:szCs w:val="18"/>
        </w:rPr>
      </w:pPr>
    </w:p>
    <w:p w14:paraId="41776F9B" w14:textId="77777777" w:rsidR="00E65488" w:rsidRPr="00842AEC" w:rsidRDefault="00E65488" w:rsidP="00E65488">
      <w:pPr>
        <w:rPr>
          <w:rFonts w:ascii="Arial" w:hAnsi="Arial" w:cs="Arial"/>
          <w:sz w:val="18"/>
          <w:szCs w:val="18"/>
        </w:rPr>
      </w:pPr>
    </w:p>
    <w:p w14:paraId="1E015551" w14:textId="77777777" w:rsidR="00E65488" w:rsidRPr="00842AEC" w:rsidRDefault="00E65488" w:rsidP="00E65488">
      <w:pPr>
        <w:rPr>
          <w:rFonts w:ascii="Arial" w:hAnsi="Arial" w:cs="Arial"/>
          <w:sz w:val="18"/>
          <w:szCs w:val="18"/>
        </w:rPr>
      </w:pPr>
      <w:r w:rsidRPr="00842AEC">
        <w:rPr>
          <w:rFonts w:ascii="Arial" w:hAnsi="Arial" w:cs="Arial"/>
          <w:sz w:val="18"/>
          <w:szCs w:val="18"/>
        </w:rPr>
        <w:t>JOB SUMMARY:</w:t>
      </w:r>
    </w:p>
    <w:p w14:paraId="3432CD42" w14:textId="77777777" w:rsidR="00E65488" w:rsidRPr="00842AEC" w:rsidRDefault="00E65488" w:rsidP="00E65488">
      <w:pPr>
        <w:rPr>
          <w:rFonts w:ascii="Arial" w:hAnsi="Arial" w:cs="Arial"/>
          <w:sz w:val="18"/>
          <w:szCs w:val="18"/>
        </w:rPr>
      </w:pPr>
    </w:p>
    <w:p w14:paraId="1BF925BC" w14:textId="4E674FB4" w:rsidR="00E65488" w:rsidRPr="00842AEC" w:rsidRDefault="00E65488" w:rsidP="00E65488">
      <w:pPr>
        <w:rPr>
          <w:rFonts w:ascii="Arial" w:hAnsi="Arial" w:cs="Arial"/>
          <w:sz w:val="18"/>
          <w:szCs w:val="18"/>
        </w:rPr>
      </w:pPr>
      <w:r w:rsidRPr="00842AEC">
        <w:rPr>
          <w:rFonts w:ascii="Arial" w:hAnsi="Arial" w:cs="Arial"/>
          <w:sz w:val="18"/>
          <w:szCs w:val="18"/>
        </w:rPr>
        <w:t xml:space="preserve">This position is responsible for consulting customers on nutritional science and animal experiments, formulating custom research diets and offering technical support for product use and nutritional support for laboratory animal research.  This position also oversees the Quality Assurance department and manages personnel in this department.  Communication is required with Production Manager, Customer Service, President, CEO, Quality Assurance, Purchasing, and Sales Representatives.  Job qualifications include broad knowledge on nutritional science and laboratory animal research and protocols, strong communication and presentation skills, excellent computer skills, planning and organizational skills, proficiency at problem-solving, sensitivity to the needs of both internal and external customers, and a strong commitment to teamwork and continuous improvement.  A </w:t>
      </w:r>
      <w:r>
        <w:rPr>
          <w:rFonts w:ascii="Arial" w:hAnsi="Arial" w:cs="Arial"/>
          <w:sz w:val="18"/>
          <w:szCs w:val="18"/>
        </w:rPr>
        <w:t xml:space="preserve">minimum of a </w:t>
      </w:r>
      <w:r>
        <w:rPr>
          <w:rFonts w:ascii="Arial" w:hAnsi="Arial" w:cs="Arial"/>
          <w:sz w:val="18"/>
          <w:szCs w:val="18"/>
        </w:rPr>
        <w:t xml:space="preserve">PhD </w:t>
      </w:r>
      <w:r w:rsidRPr="00842AEC">
        <w:rPr>
          <w:rFonts w:ascii="Arial" w:hAnsi="Arial" w:cs="Arial"/>
          <w:sz w:val="18"/>
          <w:szCs w:val="18"/>
        </w:rPr>
        <w:t xml:space="preserve">in Nutritional Sciences or related is required.  </w:t>
      </w:r>
    </w:p>
    <w:p w14:paraId="40295F16" w14:textId="77777777" w:rsidR="00E65488" w:rsidRPr="00842AEC" w:rsidRDefault="00E65488" w:rsidP="00E65488">
      <w:pPr>
        <w:rPr>
          <w:rFonts w:ascii="Arial" w:hAnsi="Arial" w:cs="Arial"/>
          <w:sz w:val="18"/>
          <w:szCs w:val="18"/>
        </w:rPr>
      </w:pPr>
    </w:p>
    <w:p w14:paraId="0E3194E7" w14:textId="77777777" w:rsidR="00E65488" w:rsidRPr="00842AEC" w:rsidRDefault="00E65488" w:rsidP="00E65488">
      <w:pPr>
        <w:rPr>
          <w:rFonts w:ascii="Arial" w:hAnsi="Arial" w:cs="Arial"/>
          <w:sz w:val="18"/>
          <w:szCs w:val="18"/>
        </w:rPr>
      </w:pPr>
      <w:r w:rsidRPr="00842AEC">
        <w:rPr>
          <w:rFonts w:ascii="Arial" w:hAnsi="Arial" w:cs="Arial"/>
          <w:sz w:val="18"/>
          <w:szCs w:val="18"/>
        </w:rPr>
        <w:t>PRINCIPAL ACCOUNTABILITIES:</w:t>
      </w:r>
      <w:r w:rsidRPr="00842AEC">
        <w:rPr>
          <w:rFonts w:ascii="Arial" w:hAnsi="Arial" w:cs="Arial"/>
          <w:sz w:val="18"/>
          <w:szCs w:val="18"/>
        </w:rPr>
        <w:tab/>
      </w:r>
    </w:p>
    <w:p w14:paraId="1F2A2774" w14:textId="77777777" w:rsidR="00E65488" w:rsidRPr="00842AEC" w:rsidRDefault="00E65488" w:rsidP="00E65488">
      <w:pPr>
        <w:rPr>
          <w:rFonts w:ascii="Arial" w:hAnsi="Arial" w:cs="Arial"/>
          <w:sz w:val="18"/>
          <w:szCs w:val="18"/>
        </w:rPr>
      </w:pPr>
      <w:r w:rsidRPr="00842AEC">
        <w:rPr>
          <w:rFonts w:ascii="Arial" w:hAnsi="Arial" w:cs="Arial"/>
          <w:sz w:val="18"/>
          <w:szCs w:val="18"/>
        </w:rPr>
        <w:tab/>
      </w:r>
    </w:p>
    <w:p w14:paraId="2F385632"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Consults customers on nutritional science and animal experiments.</w:t>
      </w:r>
    </w:p>
    <w:p w14:paraId="1F4F99D4"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Provides quotes to customers.</w:t>
      </w:r>
    </w:p>
    <w:p w14:paraId="4BCD0F70"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Formulates animal diets for research.</w:t>
      </w:r>
    </w:p>
    <w:p w14:paraId="14D62916"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Creates nutritional analysis or formulas for all products when needed.</w:t>
      </w:r>
    </w:p>
    <w:p w14:paraId="76F2EBF5" w14:textId="77777777" w:rsidR="00E65488" w:rsidRPr="00842AEC" w:rsidRDefault="00E65488" w:rsidP="00E65488">
      <w:pPr>
        <w:ind w:left="1080"/>
        <w:rPr>
          <w:rFonts w:ascii="Arial" w:hAnsi="Arial" w:cs="Arial"/>
          <w:sz w:val="18"/>
          <w:szCs w:val="18"/>
        </w:rPr>
      </w:pPr>
      <w:r w:rsidRPr="00842AEC">
        <w:rPr>
          <w:rFonts w:ascii="Arial" w:hAnsi="Arial" w:cs="Arial"/>
          <w:sz w:val="18"/>
          <w:szCs w:val="18"/>
        </w:rPr>
        <w:t>Updates and modifies technical documents.</w:t>
      </w:r>
    </w:p>
    <w:p w14:paraId="60531455"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Conducts R&amp;D for new products.</w:t>
      </w:r>
    </w:p>
    <w:p w14:paraId="6E3FE44E"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Attends scientific trade shows.</w:t>
      </w:r>
    </w:p>
    <w:p w14:paraId="242685F7"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Prepares and makes technical presentations</w:t>
      </w:r>
    </w:p>
    <w:p w14:paraId="74EE117F"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Provides technical support to external and internal customers.</w:t>
      </w:r>
    </w:p>
    <w:p w14:paraId="6C221AE3"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Collects information on new developments in nutritional science, animal experiments, and the industry.</w:t>
      </w:r>
    </w:p>
    <w:p w14:paraId="736E6A14" w14:textId="77777777" w:rsidR="00E65488" w:rsidRPr="00842AEC" w:rsidRDefault="00E65488" w:rsidP="00E65488">
      <w:pPr>
        <w:numPr>
          <w:ilvl w:val="0"/>
          <w:numId w:val="2"/>
        </w:numPr>
        <w:rPr>
          <w:rFonts w:ascii="Arial" w:hAnsi="Arial" w:cs="Arial"/>
          <w:sz w:val="18"/>
          <w:szCs w:val="18"/>
        </w:rPr>
      </w:pPr>
      <w:r w:rsidRPr="00842AEC">
        <w:rPr>
          <w:rFonts w:ascii="Arial" w:hAnsi="Arial" w:cs="Arial"/>
          <w:sz w:val="18"/>
          <w:szCs w:val="18"/>
        </w:rPr>
        <w:t>Serves as a member of the customer service, quality assurance and production meeting teams.</w:t>
      </w:r>
    </w:p>
    <w:p w14:paraId="6DE86598" w14:textId="77777777" w:rsidR="00E65488" w:rsidRPr="00842AEC" w:rsidRDefault="00E65488" w:rsidP="00E65488">
      <w:pPr>
        <w:rPr>
          <w:rFonts w:ascii="Arial" w:hAnsi="Arial" w:cs="Arial"/>
          <w:sz w:val="18"/>
          <w:szCs w:val="18"/>
        </w:rPr>
      </w:pPr>
    </w:p>
    <w:p w14:paraId="078E5A74" w14:textId="77777777" w:rsidR="00E65488" w:rsidRPr="00842AEC" w:rsidRDefault="00E65488" w:rsidP="00E65488">
      <w:pPr>
        <w:rPr>
          <w:rFonts w:ascii="Arial" w:hAnsi="Arial" w:cs="Arial"/>
          <w:sz w:val="18"/>
          <w:szCs w:val="18"/>
        </w:rPr>
      </w:pPr>
    </w:p>
    <w:p w14:paraId="7B30CCB5" w14:textId="77777777" w:rsidR="00E65488" w:rsidRPr="00842AEC" w:rsidRDefault="00E65488" w:rsidP="00E65488">
      <w:pPr>
        <w:ind w:firstLine="720"/>
        <w:rPr>
          <w:rFonts w:ascii="Arial" w:hAnsi="Arial" w:cs="Arial"/>
          <w:sz w:val="18"/>
          <w:szCs w:val="18"/>
        </w:rPr>
      </w:pPr>
      <w:r w:rsidRPr="00842AEC">
        <w:rPr>
          <w:rFonts w:ascii="Arial" w:hAnsi="Arial" w:cs="Arial"/>
          <w:sz w:val="18"/>
          <w:szCs w:val="18"/>
        </w:rPr>
        <w:t>REPORTING:</w:t>
      </w:r>
    </w:p>
    <w:p w14:paraId="1A2A4147" w14:textId="77777777" w:rsidR="00E65488" w:rsidRPr="00842AEC" w:rsidRDefault="00E65488" w:rsidP="00E65488">
      <w:pPr>
        <w:rPr>
          <w:rFonts w:ascii="Arial" w:hAnsi="Arial" w:cs="Arial"/>
          <w:sz w:val="18"/>
          <w:szCs w:val="18"/>
        </w:rPr>
      </w:pPr>
      <w:r w:rsidRPr="00842AEC">
        <w:rPr>
          <w:rFonts w:ascii="Arial" w:hAnsi="Arial" w:cs="Arial"/>
          <w:sz w:val="18"/>
          <w:szCs w:val="18"/>
        </w:rPr>
        <w:tab/>
        <w:t>Quality Assurance Technician</w:t>
      </w:r>
    </w:p>
    <w:p w14:paraId="62170EA4" w14:textId="77777777" w:rsidR="00E65488" w:rsidRPr="00842AEC" w:rsidRDefault="00E65488" w:rsidP="00E65488">
      <w:pPr>
        <w:rPr>
          <w:rFonts w:ascii="Arial" w:hAnsi="Arial" w:cs="Arial"/>
          <w:sz w:val="18"/>
          <w:szCs w:val="18"/>
        </w:rPr>
      </w:pPr>
      <w:r w:rsidRPr="00842AEC">
        <w:rPr>
          <w:rFonts w:ascii="Arial" w:hAnsi="Arial" w:cs="Arial"/>
          <w:sz w:val="18"/>
          <w:szCs w:val="18"/>
        </w:rPr>
        <w:tab/>
        <w:t>Quality Assurance Coordinator</w:t>
      </w:r>
    </w:p>
    <w:p w14:paraId="29999F38" w14:textId="77777777" w:rsidR="00E65488" w:rsidRPr="00842AEC" w:rsidRDefault="00E65488" w:rsidP="00E65488">
      <w:pPr>
        <w:rPr>
          <w:rFonts w:ascii="Arial" w:hAnsi="Arial" w:cs="Arial"/>
          <w:sz w:val="18"/>
          <w:szCs w:val="18"/>
        </w:rPr>
      </w:pPr>
      <w:r w:rsidRPr="00842AEC">
        <w:rPr>
          <w:rFonts w:ascii="Arial" w:hAnsi="Arial" w:cs="Arial"/>
          <w:sz w:val="18"/>
          <w:szCs w:val="18"/>
        </w:rPr>
        <w:tab/>
      </w:r>
    </w:p>
    <w:p w14:paraId="057DE191" w14:textId="77777777" w:rsidR="00E65488" w:rsidRPr="00842AEC" w:rsidRDefault="00E65488" w:rsidP="00E65488">
      <w:pPr>
        <w:ind w:left="720"/>
        <w:rPr>
          <w:rFonts w:ascii="Arial" w:hAnsi="Arial" w:cs="Arial"/>
          <w:sz w:val="18"/>
          <w:szCs w:val="18"/>
        </w:rPr>
      </w:pPr>
      <w:r w:rsidRPr="00842AEC">
        <w:rPr>
          <w:rFonts w:ascii="Arial" w:hAnsi="Arial" w:cs="Arial"/>
          <w:sz w:val="18"/>
          <w:szCs w:val="18"/>
        </w:rPr>
        <w:t xml:space="preserve">  </w:t>
      </w:r>
    </w:p>
    <w:p w14:paraId="49433052" w14:textId="77777777" w:rsidR="00E65488" w:rsidRPr="00842AEC" w:rsidRDefault="00E65488" w:rsidP="00E65488">
      <w:pPr>
        <w:rPr>
          <w:rFonts w:ascii="Arial" w:hAnsi="Arial" w:cs="Arial"/>
          <w:sz w:val="18"/>
          <w:szCs w:val="18"/>
        </w:rPr>
      </w:pPr>
      <w:r w:rsidRPr="00842AEC">
        <w:rPr>
          <w:rFonts w:ascii="Arial" w:hAnsi="Arial" w:cs="Arial"/>
          <w:b/>
          <w:sz w:val="18"/>
          <w:szCs w:val="18"/>
        </w:rPr>
        <w:t xml:space="preserve">The Company: </w:t>
      </w:r>
      <w:r w:rsidRPr="00842AEC">
        <w:rPr>
          <w:rFonts w:ascii="Arial" w:hAnsi="Arial" w:cs="Arial"/>
          <w:sz w:val="18"/>
          <w:szCs w:val="18"/>
        </w:rPr>
        <w:t>Bio-Serv is a leading supplier of nutritional and behavioral products to the bio-medical research community.</w:t>
      </w:r>
      <w:r>
        <w:rPr>
          <w:rFonts w:ascii="Arial" w:hAnsi="Arial" w:cs="Arial"/>
          <w:sz w:val="18"/>
          <w:szCs w:val="18"/>
        </w:rPr>
        <w:t xml:space="preserve">  We serve the research community both locally and internationally.</w:t>
      </w:r>
    </w:p>
    <w:p w14:paraId="31A19FEB" w14:textId="77777777" w:rsidR="00E65488" w:rsidRPr="00842AEC" w:rsidRDefault="00E65488" w:rsidP="00E65488">
      <w:pPr>
        <w:pStyle w:val="ListParagraph"/>
        <w:numPr>
          <w:ilvl w:val="0"/>
          <w:numId w:val="3"/>
        </w:numPr>
        <w:rPr>
          <w:rFonts w:ascii="Arial" w:hAnsi="Arial" w:cs="Arial"/>
          <w:sz w:val="18"/>
          <w:szCs w:val="18"/>
        </w:rPr>
      </w:pPr>
      <w:r w:rsidRPr="00596748">
        <w:rPr>
          <w:rFonts w:ascii="Arial" w:hAnsi="Arial" w:cs="Arial"/>
          <w:sz w:val="18"/>
          <w:szCs w:val="18"/>
        </w:rPr>
        <w:t xml:space="preserve">New clean </w:t>
      </w:r>
      <w:r>
        <w:rPr>
          <w:rFonts w:ascii="Arial" w:hAnsi="Arial" w:cs="Arial"/>
          <w:sz w:val="18"/>
          <w:szCs w:val="18"/>
        </w:rPr>
        <w:t>53,000 sq. ft. facility</w:t>
      </w:r>
    </w:p>
    <w:p w14:paraId="2080C3F4" w14:textId="77777777" w:rsidR="00E65488" w:rsidRPr="00596748" w:rsidRDefault="00E65488" w:rsidP="00E65488">
      <w:pPr>
        <w:pStyle w:val="ListParagraph"/>
        <w:numPr>
          <w:ilvl w:val="0"/>
          <w:numId w:val="3"/>
        </w:numPr>
        <w:rPr>
          <w:rFonts w:ascii="Arial" w:hAnsi="Arial" w:cs="Arial"/>
          <w:sz w:val="18"/>
          <w:szCs w:val="18"/>
        </w:rPr>
      </w:pPr>
      <w:r w:rsidRPr="00596748">
        <w:rPr>
          <w:rFonts w:ascii="Arial" w:hAnsi="Arial" w:cs="Arial"/>
          <w:sz w:val="18"/>
          <w:szCs w:val="18"/>
        </w:rPr>
        <w:t xml:space="preserve">Stability-49 years in business </w:t>
      </w:r>
    </w:p>
    <w:p w14:paraId="06EA295B" w14:textId="77777777" w:rsidR="00E65488" w:rsidRPr="00842AEC" w:rsidRDefault="00E65488" w:rsidP="00E65488">
      <w:pPr>
        <w:pStyle w:val="ListParagraph"/>
        <w:numPr>
          <w:ilvl w:val="0"/>
          <w:numId w:val="3"/>
        </w:numPr>
        <w:rPr>
          <w:rFonts w:ascii="Arial" w:hAnsi="Arial" w:cs="Arial"/>
          <w:sz w:val="18"/>
          <w:szCs w:val="18"/>
        </w:rPr>
      </w:pPr>
      <w:r w:rsidRPr="00842AEC">
        <w:rPr>
          <w:rFonts w:ascii="Arial" w:hAnsi="Arial" w:cs="Arial"/>
          <w:sz w:val="18"/>
          <w:szCs w:val="18"/>
        </w:rPr>
        <w:t>Good work-life balance</w:t>
      </w:r>
    </w:p>
    <w:p w14:paraId="604146FF" w14:textId="77777777" w:rsidR="00E65488" w:rsidRPr="00842AEC" w:rsidRDefault="00E65488" w:rsidP="00E65488">
      <w:pPr>
        <w:rPr>
          <w:rFonts w:ascii="Arial" w:hAnsi="Arial" w:cs="Arial"/>
          <w:b/>
          <w:bCs/>
          <w:color w:val="262626"/>
          <w:sz w:val="18"/>
          <w:szCs w:val="18"/>
        </w:rPr>
      </w:pPr>
      <w:r w:rsidRPr="00842AEC">
        <w:rPr>
          <w:rFonts w:ascii="Arial" w:hAnsi="Arial" w:cs="Arial"/>
          <w:b/>
          <w:bCs/>
          <w:color w:val="262626"/>
          <w:sz w:val="18"/>
          <w:szCs w:val="18"/>
        </w:rPr>
        <w:t>Benefits:</w:t>
      </w:r>
    </w:p>
    <w:p w14:paraId="434D94A8" w14:textId="77777777" w:rsidR="00E65488" w:rsidRDefault="00E65488" w:rsidP="00E65488">
      <w:pPr>
        <w:pStyle w:val="ListParagraph"/>
        <w:numPr>
          <w:ilvl w:val="0"/>
          <w:numId w:val="4"/>
        </w:numPr>
        <w:rPr>
          <w:rFonts w:ascii="Arial" w:hAnsi="Arial" w:cs="Arial"/>
          <w:bCs/>
          <w:color w:val="262626"/>
          <w:sz w:val="18"/>
          <w:szCs w:val="18"/>
        </w:rPr>
      </w:pPr>
      <w:r>
        <w:rPr>
          <w:rFonts w:ascii="Arial" w:hAnsi="Arial" w:cs="Arial"/>
          <w:bCs/>
          <w:color w:val="262626"/>
          <w:sz w:val="18"/>
          <w:szCs w:val="18"/>
        </w:rPr>
        <w:t>15</w:t>
      </w:r>
      <w:r w:rsidRPr="00842AEC">
        <w:rPr>
          <w:rFonts w:ascii="Arial" w:hAnsi="Arial" w:cs="Arial"/>
          <w:bCs/>
          <w:color w:val="262626"/>
          <w:sz w:val="18"/>
          <w:szCs w:val="18"/>
        </w:rPr>
        <w:t xml:space="preserve"> </w:t>
      </w:r>
      <w:proofErr w:type="spellStart"/>
      <w:r w:rsidRPr="00842AEC">
        <w:rPr>
          <w:rFonts w:ascii="Arial" w:hAnsi="Arial" w:cs="Arial"/>
          <w:bCs/>
          <w:color w:val="262626"/>
          <w:sz w:val="18"/>
          <w:szCs w:val="18"/>
        </w:rPr>
        <w:t>days vacation</w:t>
      </w:r>
      <w:proofErr w:type="spellEnd"/>
      <w:r w:rsidRPr="00842AEC">
        <w:rPr>
          <w:rFonts w:ascii="Arial" w:hAnsi="Arial" w:cs="Arial"/>
          <w:bCs/>
          <w:color w:val="262626"/>
          <w:sz w:val="18"/>
          <w:szCs w:val="18"/>
        </w:rPr>
        <w:t xml:space="preserve"> / 5 personal days per year</w:t>
      </w:r>
    </w:p>
    <w:p w14:paraId="124CB9B7" w14:textId="77777777" w:rsidR="00E65488" w:rsidRPr="00842AEC" w:rsidRDefault="00E65488" w:rsidP="00E65488">
      <w:pPr>
        <w:pStyle w:val="ListParagraph"/>
        <w:numPr>
          <w:ilvl w:val="0"/>
          <w:numId w:val="4"/>
        </w:numPr>
        <w:rPr>
          <w:rFonts w:ascii="Arial" w:hAnsi="Arial" w:cs="Arial"/>
          <w:bCs/>
          <w:color w:val="262626"/>
          <w:sz w:val="18"/>
          <w:szCs w:val="18"/>
        </w:rPr>
      </w:pPr>
      <w:r>
        <w:rPr>
          <w:rFonts w:ascii="Arial" w:hAnsi="Arial" w:cs="Arial"/>
          <w:bCs/>
          <w:color w:val="262626"/>
          <w:sz w:val="18"/>
          <w:szCs w:val="18"/>
        </w:rPr>
        <w:t>Days off for major holidays</w:t>
      </w:r>
    </w:p>
    <w:p w14:paraId="247D5C4D" w14:textId="77777777" w:rsidR="00E65488" w:rsidRDefault="00E65488" w:rsidP="00E65488">
      <w:pPr>
        <w:pStyle w:val="ListParagraph"/>
        <w:numPr>
          <w:ilvl w:val="0"/>
          <w:numId w:val="4"/>
        </w:numPr>
        <w:rPr>
          <w:rFonts w:ascii="Arial" w:hAnsi="Arial" w:cs="Arial"/>
          <w:bCs/>
          <w:color w:val="262626"/>
          <w:sz w:val="18"/>
          <w:szCs w:val="18"/>
        </w:rPr>
      </w:pPr>
      <w:r w:rsidRPr="00842AEC">
        <w:rPr>
          <w:rFonts w:ascii="Arial" w:hAnsi="Arial" w:cs="Arial"/>
          <w:bCs/>
          <w:color w:val="262626"/>
          <w:sz w:val="18"/>
          <w:szCs w:val="18"/>
        </w:rPr>
        <w:t>401(k) with company match</w:t>
      </w:r>
    </w:p>
    <w:p w14:paraId="784AC000" w14:textId="77777777" w:rsidR="00E65488" w:rsidRPr="00842AEC" w:rsidRDefault="00E65488" w:rsidP="00E65488">
      <w:pPr>
        <w:pStyle w:val="ListParagraph"/>
        <w:numPr>
          <w:ilvl w:val="0"/>
          <w:numId w:val="4"/>
        </w:numPr>
        <w:rPr>
          <w:rFonts w:ascii="Arial" w:hAnsi="Arial" w:cs="Arial"/>
          <w:bCs/>
          <w:color w:val="262626"/>
          <w:sz w:val="18"/>
          <w:szCs w:val="18"/>
        </w:rPr>
      </w:pPr>
      <w:r w:rsidRPr="00842AEC">
        <w:rPr>
          <w:rFonts w:ascii="Arial" w:hAnsi="Arial" w:cs="Arial"/>
          <w:bCs/>
          <w:color w:val="262626"/>
          <w:sz w:val="18"/>
          <w:szCs w:val="18"/>
        </w:rPr>
        <w:t xml:space="preserve">Medical, </w:t>
      </w:r>
      <w:r>
        <w:rPr>
          <w:rFonts w:ascii="Arial" w:hAnsi="Arial" w:cs="Arial"/>
          <w:bCs/>
          <w:color w:val="262626"/>
          <w:sz w:val="18"/>
          <w:szCs w:val="18"/>
        </w:rPr>
        <w:t xml:space="preserve">Dental, </w:t>
      </w:r>
      <w:r w:rsidRPr="00842AEC">
        <w:rPr>
          <w:rFonts w:ascii="Arial" w:hAnsi="Arial" w:cs="Arial"/>
          <w:bCs/>
          <w:color w:val="262626"/>
          <w:sz w:val="18"/>
          <w:szCs w:val="18"/>
        </w:rPr>
        <w:t xml:space="preserve">Life, and </w:t>
      </w:r>
      <w:proofErr w:type="gramStart"/>
      <w:r w:rsidRPr="00842AEC">
        <w:rPr>
          <w:rFonts w:ascii="Arial" w:hAnsi="Arial" w:cs="Arial"/>
          <w:bCs/>
          <w:color w:val="262626"/>
          <w:sz w:val="18"/>
          <w:szCs w:val="18"/>
        </w:rPr>
        <w:t>Long Term</w:t>
      </w:r>
      <w:proofErr w:type="gramEnd"/>
      <w:r w:rsidRPr="00842AEC">
        <w:rPr>
          <w:rFonts w:ascii="Arial" w:hAnsi="Arial" w:cs="Arial"/>
          <w:bCs/>
          <w:color w:val="262626"/>
          <w:sz w:val="18"/>
          <w:szCs w:val="18"/>
        </w:rPr>
        <w:t xml:space="preserve"> Disability insurance</w:t>
      </w:r>
    </w:p>
    <w:p w14:paraId="66B4AB85" w14:textId="77777777" w:rsidR="00E65488" w:rsidRPr="00842AEC" w:rsidRDefault="00E65488" w:rsidP="00E65488">
      <w:pPr>
        <w:rPr>
          <w:rFonts w:ascii="Arial" w:hAnsi="Arial" w:cs="Arial"/>
          <w:bCs/>
          <w:color w:val="262626"/>
          <w:sz w:val="18"/>
          <w:szCs w:val="18"/>
        </w:rPr>
      </w:pPr>
    </w:p>
    <w:p w14:paraId="3C250055" w14:textId="77777777" w:rsidR="00E65488" w:rsidRPr="00842AEC" w:rsidRDefault="00E65488" w:rsidP="00E65488">
      <w:pPr>
        <w:rPr>
          <w:rFonts w:ascii="Arial" w:hAnsi="Arial" w:cs="Arial"/>
          <w:bCs/>
          <w:color w:val="262626"/>
          <w:sz w:val="18"/>
          <w:szCs w:val="18"/>
        </w:rPr>
      </w:pPr>
      <w:r w:rsidRPr="00842AEC">
        <w:rPr>
          <w:rFonts w:ascii="Arial" w:hAnsi="Arial" w:cs="Arial"/>
          <w:b/>
          <w:bCs/>
          <w:color w:val="262626"/>
          <w:sz w:val="18"/>
          <w:szCs w:val="18"/>
        </w:rPr>
        <w:t>Salary:</w:t>
      </w:r>
      <w:r w:rsidRPr="00842AEC">
        <w:rPr>
          <w:rFonts w:ascii="Arial" w:hAnsi="Arial" w:cs="Arial"/>
          <w:bCs/>
          <w:color w:val="262626"/>
          <w:sz w:val="18"/>
          <w:szCs w:val="18"/>
        </w:rPr>
        <w:t xml:space="preserve"> </w:t>
      </w:r>
      <w:r>
        <w:rPr>
          <w:rFonts w:ascii="Arial" w:hAnsi="Arial" w:cs="Arial"/>
          <w:bCs/>
          <w:color w:val="262626"/>
          <w:sz w:val="18"/>
          <w:szCs w:val="18"/>
        </w:rPr>
        <w:t>Starting at $85,000 or c</w:t>
      </w:r>
      <w:r w:rsidRPr="00842AEC">
        <w:rPr>
          <w:rFonts w:ascii="Arial" w:hAnsi="Arial" w:cs="Arial"/>
          <w:bCs/>
          <w:color w:val="262626"/>
          <w:sz w:val="18"/>
          <w:szCs w:val="18"/>
        </w:rPr>
        <w:t>ommensurate with qualifications and experience</w:t>
      </w:r>
    </w:p>
    <w:p w14:paraId="728A8FBF" w14:textId="77777777" w:rsidR="00E65488" w:rsidRPr="00842AEC" w:rsidRDefault="00E65488" w:rsidP="00E65488">
      <w:pPr>
        <w:pStyle w:val="ListParagraph"/>
        <w:rPr>
          <w:rFonts w:ascii="Arial" w:hAnsi="Arial" w:cs="Arial"/>
          <w:b/>
          <w:bCs/>
          <w:color w:val="262626"/>
          <w:sz w:val="18"/>
          <w:szCs w:val="18"/>
        </w:rPr>
      </w:pPr>
    </w:p>
    <w:p w14:paraId="48B98E8B" w14:textId="77777777" w:rsidR="00E65488" w:rsidRPr="00842AEC" w:rsidRDefault="00E65488" w:rsidP="00E65488">
      <w:pPr>
        <w:rPr>
          <w:rFonts w:ascii="Arial" w:hAnsi="Arial" w:cs="Arial"/>
          <w:b/>
          <w:bCs/>
          <w:color w:val="262626"/>
          <w:sz w:val="18"/>
          <w:szCs w:val="18"/>
        </w:rPr>
      </w:pPr>
      <w:r w:rsidRPr="00842AEC">
        <w:rPr>
          <w:rFonts w:ascii="Arial" w:hAnsi="Arial" w:cs="Arial"/>
          <w:b/>
          <w:bCs/>
          <w:color w:val="262626"/>
          <w:sz w:val="18"/>
          <w:szCs w:val="18"/>
        </w:rPr>
        <w:t xml:space="preserve">Location: </w:t>
      </w:r>
      <w:r w:rsidRPr="00842AEC">
        <w:rPr>
          <w:rFonts w:ascii="Arial" w:hAnsi="Arial" w:cs="Arial"/>
          <w:bCs/>
          <w:color w:val="262626"/>
          <w:sz w:val="18"/>
          <w:szCs w:val="18"/>
        </w:rPr>
        <w:t>Flemington, NJ 08822</w:t>
      </w:r>
    </w:p>
    <w:p w14:paraId="119E4397" w14:textId="77777777" w:rsidR="00E65488" w:rsidRPr="00842AEC" w:rsidRDefault="00E65488" w:rsidP="00E65488">
      <w:pPr>
        <w:rPr>
          <w:rFonts w:ascii="Arial" w:hAnsi="Arial" w:cs="Arial"/>
          <w:sz w:val="18"/>
          <w:szCs w:val="18"/>
        </w:rPr>
      </w:pPr>
      <w:r w:rsidRPr="00842AEC">
        <w:rPr>
          <w:rFonts w:ascii="Arial" w:hAnsi="Arial" w:cs="Arial"/>
          <w:sz w:val="18"/>
          <w:szCs w:val="18"/>
        </w:rPr>
        <w:t>If you are interested in becoming part of our team, please contact:</w:t>
      </w:r>
    </w:p>
    <w:p w14:paraId="7F93AA34" w14:textId="77777777" w:rsidR="00E65488" w:rsidRPr="00842AEC" w:rsidRDefault="00E65488" w:rsidP="00E65488">
      <w:pPr>
        <w:rPr>
          <w:rFonts w:ascii="Arial" w:hAnsi="Arial" w:cs="Arial"/>
          <w:b/>
          <w:sz w:val="18"/>
          <w:szCs w:val="18"/>
        </w:rPr>
      </w:pPr>
      <w:r>
        <w:rPr>
          <w:rFonts w:ascii="Arial" w:hAnsi="Arial" w:cs="Arial"/>
          <w:b/>
          <w:sz w:val="18"/>
          <w:szCs w:val="18"/>
        </w:rPr>
        <w:t xml:space="preserve">Dr. </w:t>
      </w:r>
      <w:r w:rsidRPr="00842AEC">
        <w:rPr>
          <w:rFonts w:ascii="Arial" w:hAnsi="Arial" w:cs="Arial"/>
          <w:b/>
          <w:sz w:val="18"/>
          <w:szCs w:val="18"/>
        </w:rPr>
        <w:t>Karen Froberg-Fejko, President (908)-284-2155 Ext: 135 or Email: kfroberg@bio-serv.com</w:t>
      </w:r>
    </w:p>
    <w:p w14:paraId="29F5364A" w14:textId="77777777" w:rsidR="00B24E53" w:rsidRDefault="00B24E53" w:rsidP="00E65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Verdana" w:hAnsi="Verdana" w:cs="Verdana"/>
          <w:sz w:val="20"/>
          <w:lang w:eastAsia="ja-JP"/>
        </w:rPr>
      </w:pPr>
    </w:p>
    <w:sectPr w:rsidR="00B24E53" w:rsidSect="00B6043C">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620" w:header="450" w:footer="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BFE8" w14:textId="77777777" w:rsidR="00C33FB4" w:rsidRDefault="00C33FB4" w:rsidP="0031748B">
      <w:r>
        <w:separator/>
      </w:r>
    </w:p>
  </w:endnote>
  <w:endnote w:type="continuationSeparator" w:id="0">
    <w:p w14:paraId="7243D4F7" w14:textId="77777777" w:rsidR="00C33FB4" w:rsidRDefault="00C33FB4" w:rsidP="0031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0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haparral Pro">
    <w:altName w:val="Didot"/>
    <w:panose1 w:val="020B0604020202020204"/>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5C52" w14:textId="77777777" w:rsidR="00B6043C" w:rsidRDefault="00B6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3904" w14:textId="77777777" w:rsidR="009C0933" w:rsidRDefault="009C0933" w:rsidP="003F349E">
    <w:pPr>
      <w:pStyle w:val="Footer"/>
      <w:ind w:right="-1170" w:hanging="1620"/>
      <w:jc w:val="center"/>
      <w:rPr>
        <w:rFonts w:ascii="Chaparral Pro" w:hAnsi="Chaparral Pro"/>
        <w:b/>
        <w:bCs/>
        <w:color w:val="243666"/>
        <w:sz w:val="21"/>
        <w:szCs w:val="21"/>
      </w:rPr>
    </w:pPr>
    <w:r w:rsidRPr="009C0933">
      <w:rPr>
        <w:rFonts w:ascii="Chaparral Pro" w:hAnsi="Chaparral Pro"/>
        <w:b/>
        <w:bCs/>
        <w:color w:val="243666"/>
        <w:sz w:val="21"/>
        <w:szCs w:val="21"/>
      </w:rPr>
      <w:t>_______________________________________________________________________________________________</w:t>
    </w:r>
  </w:p>
  <w:p w14:paraId="26AA5121" w14:textId="77777777" w:rsidR="00A76381" w:rsidRPr="009C0933" w:rsidRDefault="00A76381" w:rsidP="003F349E">
    <w:pPr>
      <w:pStyle w:val="Footer"/>
      <w:ind w:right="-1170" w:hanging="1530"/>
      <w:rPr>
        <w:rFonts w:ascii="Chaparral Pro" w:hAnsi="Chaparral Pro"/>
        <w:b/>
        <w:bCs/>
        <w:color w:val="243666"/>
        <w:sz w:val="21"/>
        <w:szCs w:val="21"/>
      </w:rPr>
    </w:pPr>
  </w:p>
  <w:p w14:paraId="6EF7306F" w14:textId="77777777" w:rsidR="00F74D09" w:rsidRPr="00F74D09" w:rsidRDefault="00A76381" w:rsidP="003F349E">
    <w:pPr>
      <w:pStyle w:val="Footer"/>
      <w:ind w:right="-1170" w:hanging="1620"/>
      <w:jc w:val="center"/>
      <w:rPr>
        <w:rFonts w:ascii="Chaparral Pro" w:hAnsi="Chaparral Pro"/>
        <w:color w:val="003056"/>
        <w:sz w:val="18"/>
        <w:szCs w:val="18"/>
      </w:rPr>
    </w:pPr>
    <w:r w:rsidRPr="00A76381">
      <w:rPr>
        <w:rFonts w:ascii="Chaparral Pro" w:hAnsi="Chaparral Pro"/>
        <w:noProof/>
        <w:color w:val="003056"/>
        <w:sz w:val="18"/>
        <w:szCs w:val="18"/>
      </w:rPr>
      <w:drawing>
        <wp:inline distT="0" distB="0" distL="0" distR="0" wp14:anchorId="2783F39B" wp14:editId="0C254B91">
          <wp:extent cx="46990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9000" cy="406400"/>
                  </a:xfrm>
                  <a:prstGeom prst="rect">
                    <a:avLst/>
                  </a:prstGeom>
                </pic:spPr>
              </pic:pic>
            </a:graphicData>
          </a:graphic>
        </wp:inline>
      </w:drawing>
    </w:r>
  </w:p>
  <w:p w14:paraId="1C09FD2D" w14:textId="77777777" w:rsidR="00A00DB6" w:rsidRPr="00F74D09" w:rsidRDefault="00A00DB6" w:rsidP="00A00DB6">
    <w:pPr>
      <w:pStyle w:val="Footer"/>
      <w:jc w:val="center"/>
      <w:rPr>
        <w:rFonts w:ascii="Chaparral Pro" w:hAnsi="Chaparral Pro"/>
        <w:color w:val="00305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9C3A" w14:textId="77777777" w:rsidR="00B6043C" w:rsidRDefault="00B6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B940E" w14:textId="77777777" w:rsidR="00C33FB4" w:rsidRDefault="00C33FB4" w:rsidP="0031748B">
      <w:r>
        <w:separator/>
      </w:r>
    </w:p>
  </w:footnote>
  <w:footnote w:type="continuationSeparator" w:id="0">
    <w:p w14:paraId="11762C37" w14:textId="77777777" w:rsidR="00C33FB4" w:rsidRDefault="00C33FB4" w:rsidP="0031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B0CB5" w14:textId="77777777" w:rsidR="0031748B" w:rsidRDefault="00C33FB4">
    <w:pPr>
      <w:pStyle w:val="Header"/>
    </w:pPr>
    <w:sdt>
      <w:sdtPr>
        <w:id w:val="-861667819"/>
        <w:placeholder/>
        <w:temporary/>
        <w:showingPlcHdr/>
      </w:sdtPr>
      <w:sdtEndPr/>
      <w:sdtContent>
        <w:r w:rsidR="0031748B">
          <w:t>[Type text]</w:t>
        </w:r>
      </w:sdtContent>
    </w:sdt>
    <w:r w:rsidR="0031748B">
      <w:ptab w:relativeTo="margin" w:alignment="center" w:leader="none"/>
    </w:r>
    <w:sdt>
      <w:sdtPr>
        <w:id w:val="-650448063"/>
        <w:placeholder/>
        <w:temporary/>
        <w:showingPlcHdr/>
      </w:sdtPr>
      <w:sdtEndPr/>
      <w:sdtContent>
        <w:r w:rsidR="0031748B">
          <w:t>[Type text]</w:t>
        </w:r>
      </w:sdtContent>
    </w:sdt>
    <w:r w:rsidR="0031748B">
      <w:ptab w:relativeTo="margin" w:alignment="right" w:leader="none"/>
    </w:r>
    <w:sdt>
      <w:sdtPr>
        <w:id w:val="2132661180"/>
        <w:placeholder/>
        <w:temporary/>
        <w:showingPlcHdr/>
      </w:sdtPr>
      <w:sdtEndPr/>
      <w:sdtContent>
        <w:r w:rsidR="0031748B">
          <w:t>[Type text]</w:t>
        </w:r>
      </w:sdtContent>
    </w:sdt>
  </w:p>
  <w:p w14:paraId="67233D17" w14:textId="77777777" w:rsidR="0031748B" w:rsidRDefault="00317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B6F8" w14:textId="77777777" w:rsidR="009C0933" w:rsidRPr="00A76381" w:rsidRDefault="009C0933" w:rsidP="00B6043C">
    <w:pPr>
      <w:pStyle w:val="Header"/>
      <w:tabs>
        <w:tab w:val="clear" w:pos="4320"/>
        <w:tab w:val="clear" w:pos="8640"/>
        <w:tab w:val="center" w:pos="810"/>
      </w:tabs>
      <w:ind w:left="-1440" w:firstLine="180"/>
    </w:pPr>
    <w:r>
      <w:tab/>
    </w:r>
    <w:r w:rsidRPr="009C0933">
      <w:rPr>
        <w:noProof/>
      </w:rPr>
      <w:drawing>
        <wp:inline distT="0" distB="0" distL="0" distR="0" wp14:anchorId="0DFDA8E9" wp14:editId="5745B029">
          <wp:extent cx="2301411" cy="69229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6571" cy="717912"/>
                  </a:xfrm>
                  <a:prstGeom prst="rect">
                    <a:avLst/>
                  </a:prstGeom>
                </pic:spPr>
              </pic:pic>
            </a:graphicData>
          </a:graphic>
        </wp:inline>
      </w:drawing>
    </w:r>
  </w:p>
  <w:p w14:paraId="6A8A3543" w14:textId="77777777" w:rsidR="0031748B" w:rsidRDefault="0031748B" w:rsidP="00A00DB6">
    <w:pPr>
      <w:pStyle w:val="Header"/>
      <w:ind w:left="-1260"/>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A0C5" w14:textId="77777777" w:rsidR="00B6043C" w:rsidRDefault="00B6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660106"/>
    <w:multiLevelType w:val="hybridMultilevel"/>
    <w:tmpl w:val="FAFC4462"/>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5E286D"/>
    <w:multiLevelType w:val="hybridMultilevel"/>
    <w:tmpl w:val="3014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F205F"/>
    <w:multiLevelType w:val="hybridMultilevel"/>
    <w:tmpl w:val="195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88"/>
    <w:rsid w:val="001C3F61"/>
    <w:rsid w:val="00207982"/>
    <w:rsid w:val="0031748B"/>
    <w:rsid w:val="003C1F57"/>
    <w:rsid w:val="003F349E"/>
    <w:rsid w:val="003F499A"/>
    <w:rsid w:val="00793194"/>
    <w:rsid w:val="007B0AAC"/>
    <w:rsid w:val="008028CE"/>
    <w:rsid w:val="00845E44"/>
    <w:rsid w:val="00905DFD"/>
    <w:rsid w:val="009C0933"/>
    <w:rsid w:val="00A00DB6"/>
    <w:rsid w:val="00A61370"/>
    <w:rsid w:val="00A76381"/>
    <w:rsid w:val="00AC5BBC"/>
    <w:rsid w:val="00B24E53"/>
    <w:rsid w:val="00B6043C"/>
    <w:rsid w:val="00BB0B42"/>
    <w:rsid w:val="00BB1141"/>
    <w:rsid w:val="00C33FB4"/>
    <w:rsid w:val="00C666DA"/>
    <w:rsid w:val="00C82BFE"/>
    <w:rsid w:val="00D350C2"/>
    <w:rsid w:val="00E16E02"/>
    <w:rsid w:val="00E65488"/>
    <w:rsid w:val="00E675A6"/>
    <w:rsid w:val="00F74D09"/>
    <w:rsid w:val="00FB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982274"/>
  <w14:defaultImageDpi w14:val="300"/>
  <w15:docId w15:val="{44879652-FB49-E242-A8F6-AA5B3DD1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88"/>
    <w:rPr>
      <w:rFonts w:ascii="Times" w:eastAsia="Times" w:hAnsi="Times"/>
      <w:sz w:val="24"/>
      <w:lang w:eastAsia="en-US"/>
    </w:rPr>
  </w:style>
  <w:style w:type="paragraph" w:styleId="Heading1">
    <w:name w:val="heading 1"/>
    <w:basedOn w:val="Normal"/>
    <w:next w:val="Normal"/>
    <w:link w:val="Heading1Char"/>
    <w:qFormat/>
    <w:rsid w:val="00E65488"/>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48B"/>
    <w:rPr>
      <w:rFonts w:ascii="Lucida Grande" w:hAnsi="Lucida Grande"/>
      <w:sz w:val="18"/>
      <w:szCs w:val="18"/>
    </w:rPr>
  </w:style>
  <w:style w:type="character" w:customStyle="1" w:styleId="BalloonTextChar">
    <w:name w:val="Balloon Text Char"/>
    <w:basedOn w:val="DefaultParagraphFont"/>
    <w:link w:val="BalloonText"/>
    <w:uiPriority w:val="99"/>
    <w:semiHidden/>
    <w:rsid w:val="0031748B"/>
    <w:rPr>
      <w:rFonts w:ascii="Lucida Grande" w:hAnsi="Lucida Grande"/>
      <w:sz w:val="18"/>
      <w:szCs w:val="18"/>
      <w:lang w:eastAsia="en-US"/>
    </w:rPr>
  </w:style>
  <w:style w:type="paragraph" w:styleId="Header">
    <w:name w:val="header"/>
    <w:basedOn w:val="Normal"/>
    <w:link w:val="HeaderChar"/>
    <w:uiPriority w:val="99"/>
    <w:unhideWhenUsed/>
    <w:rsid w:val="0031748B"/>
    <w:pPr>
      <w:tabs>
        <w:tab w:val="center" w:pos="4320"/>
        <w:tab w:val="right" w:pos="8640"/>
      </w:tabs>
    </w:pPr>
  </w:style>
  <w:style w:type="character" w:customStyle="1" w:styleId="HeaderChar">
    <w:name w:val="Header Char"/>
    <w:basedOn w:val="DefaultParagraphFont"/>
    <w:link w:val="Header"/>
    <w:uiPriority w:val="99"/>
    <w:rsid w:val="0031748B"/>
    <w:rPr>
      <w:sz w:val="24"/>
      <w:szCs w:val="24"/>
      <w:lang w:eastAsia="en-US"/>
    </w:rPr>
  </w:style>
  <w:style w:type="paragraph" w:styleId="Footer">
    <w:name w:val="footer"/>
    <w:basedOn w:val="Normal"/>
    <w:link w:val="FooterChar"/>
    <w:uiPriority w:val="99"/>
    <w:unhideWhenUsed/>
    <w:rsid w:val="0031748B"/>
    <w:pPr>
      <w:tabs>
        <w:tab w:val="center" w:pos="4320"/>
        <w:tab w:val="right" w:pos="8640"/>
      </w:tabs>
    </w:pPr>
  </w:style>
  <w:style w:type="character" w:customStyle="1" w:styleId="FooterChar">
    <w:name w:val="Footer Char"/>
    <w:basedOn w:val="DefaultParagraphFont"/>
    <w:link w:val="Footer"/>
    <w:uiPriority w:val="99"/>
    <w:rsid w:val="0031748B"/>
    <w:rPr>
      <w:sz w:val="24"/>
      <w:szCs w:val="24"/>
      <w:lang w:eastAsia="en-US"/>
    </w:rPr>
  </w:style>
  <w:style w:type="character" w:customStyle="1" w:styleId="Heading1Char">
    <w:name w:val="Heading 1 Char"/>
    <w:basedOn w:val="DefaultParagraphFont"/>
    <w:link w:val="Heading1"/>
    <w:rsid w:val="00E65488"/>
    <w:rPr>
      <w:rFonts w:ascii="Times" w:eastAsia="Times" w:hAnsi="Times"/>
      <w:b/>
      <w:sz w:val="24"/>
      <w:u w:val="single"/>
      <w:lang w:eastAsia="en-US"/>
    </w:rPr>
  </w:style>
  <w:style w:type="paragraph" w:styleId="ListParagraph">
    <w:name w:val="List Paragraph"/>
    <w:basedOn w:val="Normal"/>
    <w:uiPriority w:val="34"/>
    <w:qFormat/>
    <w:rsid w:val="00E65488"/>
    <w:pPr>
      <w:ind w:left="720"/>
      <w:contextualSpacing/>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Library/Group%20Containers/UBF8T346G9.Office/User%20Content.localized/Templates.localized/Bio%20LetterHead%20NEW%20Logo%20ISO%209001%202015%20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2EFC-5178-974A-81BC-460128B2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 LetterHead NEW Logo ISO 9001 2015 2 2.dotx</Template>
  <TotalTime>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Fejko</dc:creator>
  <cp:keywords/>
  <dc:description/>
  <cp:lastModifiedBy>Colton Fejko</cp:lastModifiedBy>
  <cp:revision>1</cp:revision>
  <cp:lastPrinted>2019-11-01T19:46:00Z</cp:lastPrinted>
  <dcterms:created xsi:type="dcterms:W3CDTF">2021-03-17T17:50:00Z</dcterms:created>
  <dcterms:modified xsi:type="dcterms:W3CDTF">2021-03-17T17:54:00Z</dcterms:modified>
</cp:coreProperties>
</file>